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08" w:rsidRDefault="00DF65A9">
      <w:pPr>
        <w:pStyle w:val="htmlGeneratedp"/>
        <w:jc w:val="center"/>
      </w:pPr>
      <w:r>
        <w:rPr>
          <w:rStyle w:val="htmlGeneratedany"/>
          <w:b/>
          <w:bCs/>
          <w:color w:val="000000"/>
        </w:rPr>
        <w:t xml:space="preserve">GENERAL </w:t>
      </w:r>
      <w:r w:rsidR="009347D5">
        <w:rPr>
          <w:rStyle w:val="htmlGeneratedany"/>
          <w:b/>
          <w:bCs/>
          <w:color w:val="000000"/>
        </w:rPr>
        <w:t>TERMS AND CONDITIONS</w:t>
      </w:r>
      <w:r w:rsidR="00390A79">
        <w:rPr>
          <w:rStyle w:val="htmlGeneratedany"/>
          <w:b/>
          <w:bCs/>
          <w:color w:val="000000"/>
        </w:rPr>
        <w:t> OGC</w:t>
      </w:r>
    </w:p>
    <w:p w:rsidR="00261908" w:rsidRDefault="00390A79">
      <w:pPr>
        <w:pStyle w:val="htmlGeneratedp"/>
      </w:pPr>
      <w:r>
        <w:br/>
        <w:t> </w:t>
      </w:r>
    </w:p>
    <w:p w:rsidR="00261908" w:rsidRDefault="009347D5">
      <w:pPr>
        <w:pStyle w:val="htmlGeneratedp"/>
      </w:pPr>
      <w:r>
        <w:rPr>
          <w:rStyle w:val="htmlGeneratedany"/>
          <w:b/>
          <w:bCs/>
          <w:color w:val="000000"/>
        </w:rPr>
        <w:t>Definitions</w:t>
      </w:r>
    </w:p>
    <w:p w:rsidR="00261908" w:rsidRPr="009347D5" w:rsidRDefault="00390A79">
      <w:pPr>
        <w:pStyle w:val="htmlGeneratedp"/>
        <w:numPr>
          <w:ilvl w:val="0"/>
          <w:numId w:val="1"/>
        </w:numPr>
        <w:spacing w:before="210"/>
        <w:ind w:hanging="258"/>
        <w:rPr>
          <w:color w:val="000000"/>
          <w:lang w:val="en-GB"/>
        </w:rPr>
      </w:pPr>
      <w:r w:rsidRPr="009347D5">
        <w:rPr>
          <w:rStyle w:val="htmlGeneratedany"/>
          <w:color w:val="000000"/>
          <w:lang w:val="en-GB"/>
        </w:rPr>
        <w:t>OGC: Orio</w:t>
      </w:r>
      <w:r w:rsidR="009347D5" w:rsidRPr="009347D5">
        <w:rPr>
          <w:rStyle w:val="htmlGeneratedany"/>
          <w:color w:val="000000"/>
          <w:lang w:val="en-GB"/>
        </w:rPr>
        <w:t xml:space="preserve">n Gemstone Company, </w:t>
      </w:r>
      <w:r w:rsidR="009347D5">
        <w:rPr>
          <w:rStyle w:val="htmlGeneratedany"/>
          <w:color w:val="000000"/>
          <w:lang w:val="en-GB"/>
        </w:rPr>
        <w:t>established</w:t>
      </w:r>
      <w:r w:rsidR="009347D5" w:rsidRPr="009347D5">
        <w:rPr>
          <w:rStyle w:val="htmlGeneratedany"/>
          <w:color w:val="000000"/>
          <w:lang w:val="en-GB"/>
        </w:rPr>
        <w:t xml:space="preserve"> in </w:t>
      </w:r>
      <w:proofErr w:type="spellStart"/>
      <w:r w:rsidR="009347D5" w:rsidRPr="009347D5">
        <w:rPr>
          <w:rStyle w:val="htmlGeneratedany"/>
          <w:color w:val="000000"/>
          <w:lang w:val="en-GB"/>
        </w:rPr>
        <w:t>Steenbergen</w:t>
      </w:r>
      <w:proofErr w:type="spellEnd"/>
      <w:r w:rsidR="009347D5">
        <w:rPr>
          <w:rStyle w:val="htmlGeneratedany"/>
          <w:color w:val="000000"/>
          <w:lang w:val="en-GB"/>
        </w:rPr>
        <w:t> under Chamber of Commerce no</w:t>
      </w:r>
      <w:r w:rsidRPr="009347D5">
        <w:rPr>
          <w:rStyle w:val="htmlGeneratedany"/>
          <w:color w:val="000000"/>
          <w:lang w:val="en-GB"/>
        </w:rPr>
        <w:t>.</w:t>
      </w:r>
      <w:r w:rsidR="00163B57">
        <w:rPr>
          <w:rStyle w:val="htmlGeneratedany"/>
          <w:color w:val="000000"/>
          <w:lang w:val="en-GB"/>
        </w:rPr>
        <w:t xml:space="preserve"> 77413911</w:t>
      </w:r>
      <w:bookmarkStart w:id="0" w:name="_GoBack"/>
      <w:bookmarkEnd w:id="0"/>
      <w:r w:rsidRPr="009347D5">
        <w:rPr>
          <w:rStyle w:val="htmlGeneratedany"/>
          <w:color w:val="000000"/>
          <w:lang w:val="en-GB"/>
        </w:rPr>
        <w:t>.</w:t>
      </w:r>
    </w:p>
    <w:p w:rsidR="00261908" w:rsidRPr="009347D5" w:rsidRDefault="009347D5">
      <w:pPr>
        <w:pStyle w:val="htmlGeneratedp"/>
        <w:numPr>
          <w:ilvl w:val="0"/>
          <w:numId w:val="1"/>
        </w:numPr>
        <w:ind w:hanging="258"/>
        <w:rPr>
          <w:color w:val="000000"/>
          <w:lang w:val="en-GB"/>
        </w:rPr>
      </w:pPr>
      <w:r w:rsidRPr="009347D5">
        <w:rPr>
          <w:rStyle w:val="htmlGeneratedany"/>
          <w:color w:val="000000"/>
          <w:lang w:val="en-GB"/>
        </w:rPr>
        <w:t xml:space="preserve">Customer: the person </w:t>
      </w:r>
      <w:r>
        <w:rPr>
          <w:rStyle w:val="htmlGeneratedany"/>
          <w:color w:val="000000"/>
          <w:lang w:val="en-GB"/>
        </w:rPr>
        <w:t xml:space="preserve">with </w:t>
      </w:r>
      <w:r w:rsidRPr="009347D5">
        <w:rPr>
          <w:rStyle w:val="htmlGeneratedany"/>
          <w:color w:val="000000"/>
          <w:lang w:val="en-GB"/>
        </w:rPr>
        <w:t>w</w:t>
      </w:r>
      <w:r>
        <w:rPr>
          <w:rStyle w:val="htmlGeneratedany"/>
          <w:color w:val="000000"/>
          <w:lang w:val="en-GB"/>
        </w:rPr>
        <w:t>hom OGC has entered</w:t>
      </w:r>
      <w:r w:rsidRPr="009347D5">
        <w:rPr>
          <w:rStyle w:val="htmlGeneratedany"/>
          <w:color w:val="000000"/>
          <w:lang w:val="en-GB"/>
        </w:rPr>
        <w:t xml:space="preserve"> into an agreement.</w:t>
      </w:r>
    </w:p>
    <w:p w:rsidR="00261908" w:rsidRPr="00DF65A9" w:rsidRDefault="00DF65A9">
      <w:pPr>
        <w:pStyle w:val="htmlGeneratedp"/>
        <w:numPr>
          <w:ilvl w:val="0"/>
          <w:numId w:val="1"/>
        </w:numPr>
        <w:ind w:hanging="258"/>
        <w:rPr>
          <w:color w:val="000000"/>
          <w:lang w:val="en-GB"/>
        </w:rPr>
      </w:pPr>
      <w:r w:rsidRPr="00DF65A9">
        <w:rPr>
          <w:rStyle w:val="htmlGeneratedany"/>
          <w:color w:val="000000"/>
          <w:lang w:val="en-GB"/>
        </w:rPr>
        <w:t>Parties: OGC and customer together</w:t>
      </w:r>
      <w:r w:rsidR="00390A79" w:rsidRPr="00DF65A9">
        <w:rPr>
          <w:rStyle w:val="htmlGeneratedany"/>
          <w:color w:val="000000"/>
          <w:lang w:val="en-GB"/>
        </w:rPr>
        <w:t>.</w:t>
      </w:r>
    </w:p>
    <w:p w:rsidR="00261908" w:rsidRPr="00DF65A9" w:rsidRDefault="00DF65A9">
      <w:pPr>
        <w:pStyle w:val="htmlGeneratedp"/>
        <w:numPr>
          <w:ilvl w:val="0"/>
          <w:numId w:val="1"/>
        </w:numPr>
        <w:spacing w:after="210"/>
        <w:ind w:hanging="258"/>
        <w:rPr>
          <w:color w:val="000000"/>
          <w:lang w:val="en-GB"/>
        </w:rPr>
      </w:pPr>
      <w:r w:rsidRPr="00DF65A9">
        <w:rPr>
          <w:rStyle w:val="htmlGeneratedany"/>
          <w:color w:val="000000"/>
          <w:lang w:val="en-GB"/>
        </w:rPr>
        <w:t>Consumer: a customer who is also an indivi</w:t>
      </w:r>
      <w:r>
        <w:rPr>
          <w:rStyle w:val="htmlGeneratedany"/>
          <w:color w:val="000000"/>
          <w:lang w:val="en-GB"/>
        </w:rPr>
        <w:t>dual acting for private purposes.</w:t>
      </w:r>
    </w:p>
    <w:p w:rsidR="00F95A9D" w:rsidRDefault="00F95A9D">
      <w:pPr>
        <w:pStyle w:val="htmlGeneratedp"/>
        <w:rPr>
          <w:rStyle w:val="htmlGeneratedany"/>
          <w:b/>
          <w:bCs/>
          <w:color w:val="000000"/>
        </w:rPr>
      </w:pPr>
    </w:p>
    <w:p w:rsidR="00261908" w:rsidRDefault="00F95A9D">
      <w:pPr>
        <w:pStyle w:val="htmlGeneratedp"/>
      </w:pPr>
      <w:r>
        <w:rPr>
          <w:rStyle w:val="htmlGeneratedany"/>
          <w:b/>
          <w:bCs/>
          <w:color w:val="000000"/>
        </w:rPr>
        <w:t>Applicability</w:t>
      </w:r>
    </w:p>
    <w:p w:rsidR="00261908" w:rsidRPr="00F95A9D" w:rsidRDefault="00F95A9D">
      <w:pPr>
        <w:pStyle w:val="htmlGeneratedp"/>
        <w:numPr>
          <w:ilvl w:val="0"/>
          <w:numId w:val="2"/>
        </w:numPr>
        <w:spacing w:before="210"/>
        <w:ind w:hanging="258"/>
        <w:rPr>
          <w:color w:val="000000"/>
        </w:rPr>
      </w:pPr>
      <w:r w:rsidRPr="00F95A9D">
        <w:rPr>
          <w:rStyle w:val="htmlGeneratedany"/>
          <w:color w:val="000000"/>
        </w:rPr>
        <w:t>These Terms and Conditions will apply to all quotations, offers, activities,</w:t>
      </w:r>
      <w:r>
        <w:rPr>
          <w:rStyle w:val="htmlGeneratedany"/>
          <w:color w:val="000000"/>
        </w:rPr>
        <w:t xml:space="preserve"> orders, agreements and </w:t>
      </w:r>
      <w:r w:rsidRPr="00F95A9D">
        <w:rPr>
          <w:rStyle w:val="htmlGeneratedany"/>
          <w:color w:val="000000"/>
        </w:rPr>
        <w:t xml:space="preserve">deliveries </w:t>
      </w:r>
      <w:r>
        <w:rPr>
          <w:rStyle w:val="htmlGeneratedany"/>
          <w:color w:val="000000"/>
        </w:rPr>
        <w:t>of servi</w:t>
      </w:r>
      <w:r w:rsidRPr="00F95A9D">
        <w:rPr>
          <w:rStyle w:val="htmlGeneratedany"/>
          <w:color w:val="000000"/>
        </w:rPr>
        <w:t>ces or product</w:t>
      </w:r>
      <w:r>
        <w:rPr>
          <w:rStyle w:val="htmlGeneratedany"/>
          <w:color w:val="000000"/>
        </w:rPr>
        <w:t>s</w:t>
      </w:r>
      <w:r w:rsidRPr="00F95A9D">
        <w:rPr>
          <w:rStyle w:val="htmlGeneratedany"/>
          <w:color w:val="000000"/>
        </w:rPr>
        <w:t xml:space="preserve"> by or on behalf of </w:t>
      </w:r>
      <w:r>
        <w:rPr>
          <w:rStyle w:val="htmlGeneratedany"/>
          <w:color w:val="000000"/>
        </w:rPr>
        <w:t>OGC.</w:t>
      </w:r>
    </w:p>
    <w:p w:rsidR="00261908" w:rsidRPr="00F95A9D" w:rsidRDefault="00F95A9D">
      <w:pPr>
        <w:pStyle w:val="htmlGeneratedp"/>
        <w:numPr>
          <w:ilvl w:val="0"/>
          <w:numId w:val="2"/>
        </w:numPr>
        <w:ind w:hanging="258"/>
        <w:rPr>
          <w:color w:val="000000"/>
        </w:rPr>
      </w:pPr>
      <w:r w:rsidRPr="00F95A9D">
        <w:rPr>
          <w:rStyle w:val="htmlGeneratedany"/>
          <w:color w:val="000000"/>
        </w:rPr>
        <w:t>Parties can only deviate from these co</w:t>
      </w:r>
      <w:r>
        <w:rPr>
          <w:rStyle w:val="htmlGeneratedany"/>
          <w:color w:val="000000"/>
        </w:rPr>
        <w:t>n</w:t>
      </w:r>
      <w:r w:rsidRPr="00F95A9D">
        <w:rPr>
          <w:rStyle w:val="htmlGeneratedany"/>
          <w:color w:val="000000"/>
        </w:rPr>
        <w:t>ditions if the</w:t>
      </w:r>
      <w:r>
        <w:rPr>
          <w:rStyle w:val="htmlGeneratedany"/>
          <w:color w:val="000000"/>
        </w:rPr>
        <w:t>y</w:t>
      </w:r>
      <w:r w:rsidRPr="00F95A9D">
        <w:rPr>
          <w:rStyle w:val="htmlGeneratedany"/>
          <w:color w:val="000000"/>
        </w:rPr>
        <w:t xml:space="preserve"> have explicitly agreed upon in writing.</w:t>
      </w:r>
    </w:p>
    <w:p w:rsidR="00261908" w:rsidRPr="00F95A9D" w:rsidRDefault="00F95A9D" w:rsidP="00F95A9D">
      <w:pPr>
        <w:pStyle w:val="htmlGeneratedp"/>
        <w:numPr>
          <w:ilvl w:val="0"/>
          <w:numId w:val="2"/>
        </w:numPr>
        <w:spacing w:after="210"/>
        <w:ind w:hanging="258"/>
        <w:rPr>
          <w:color w:val="000000"/>
          <w:lang w:val="en-GB"/>
        </w:rPr>
      </w:pPr>
      <w:r w:rsidRPr="00F95A9D">
        <w:rPr>
          <w:rStyle w:val="htmlGeneratedany"/>
          <w:color w:val="000000"/>
          <w:lang w:val="en-GB"/>
        </w:rPr>
        <w:t>The parties expressly exclude the applicability</w:t>
      </w:r>
      <w:r>
        <w:rPr>
          <w:rStyle w:val="htmlGeneratedany"/>
          <w:color w:val="000000"/>
          <w:lang w:val="en-GB"/>
        </w:rPr>
        <w:t xml:space="preserve"> of supplementary and/or deviating general terms and conditions of the customer or of third parties.</w:t>
      </w:r>
    </w:p>
    <w:p w:rsidR="00F95A9D" w:rsidRDefault="00F95A9D">
      <w:pPr>
        <w:pStyle w:val="htmlGeneratedp"/>
        <w:rPr>
          <w:rStyle w:val="htmlGeneratedany"/>
          <w:b/>
          <w:bCs/>
          <w:color w:val="000000"/>
        </w:rPr>
      </w:pPr>
    </w:p>
    <w:p w:rsidR="00261908" w:rsidRDefault="00F95A9D">
      <w:pPr>
        <w:pStyle w:val="htmlGeneratedp"/>
      </w:pPr>
      <w:r>
        <w:rPr>
          <w:rStyle w:val="htmlGeneratedany"/>
          <w:b/>
          <w:bCs/>
          <w:color w:val="000000"/>
        </w:rPr>
        <w:t>Prices</w:t>
      </w:r>
    </w:p>
    <w:p w:rsidR="00261908" w:rsidRPr="00CC338B" w:rsidRDefault="00CC338B">
      <w:pPr>
        <w:pStyle w:val="htmlGeneratedp"/>
        <w:numPr>
          <w:ilvl w:val="0"/>
          <w:numId w:val="3"/>
        </w:numPr>
        <w:spacing w:before="210"/>
        <w:ind w:hanging="258"/>
        <w:rPr>
          <w:color w:val="000000"/>
        </w:rPr>
      </w:pPr>
      <w:r w:rsidRPr="00CC338B">
        <w:rPr>
          <w:rStyle w:val="htmlGeneratedany"/>
          <w:color w:val="000000"/>
        </w:rPr>
        <w:t xml:space="preserve">All prices used by OGC are in euros, are inclusive of VAT and exclusive of any other costs such </w:t>
      </w:r>
      <w:r>
        <w:rPr>
          <w:rStyle w:val="htmlGeneratedany"/>
          <w:color w:val="000000"/>
        </w:rPr>
        <w:t>as administra</w:t>
      </w:r>
      <w:r w:rsidRPr="00CC338B">
        <w:rPr>
          <w:rStyle w:val="htmlGeneratedany"/>
          <w:color w:val="000000"/>
        </w:rPr>
        <w:t>tion costs</w:t>
      </w:r>
      <w:r>
        <w:rPr>
          <w:rStyle w:val="htmlGeneratedany"/>
          <w:color w:val="000000"/>
        </w:rPr>
        <w:t>, levies and travel-, shipping- or transport expenses, unless expressly stated or agreed otherwise.</w:t>
      </w:r>
    </w:p>
    <w:p w:rsidR="00261908" w:rsidRPr="00CC338B" w:rsidRDefault="00CC338B">
      <w:pPr>
        <w:pStyle w:val="htmlGeneratedp"/>
        <w:numPr>
          <w:ilvl w:val="0"/>
          <w:numId w:val="3"/>
        </w:numPr>
        <w:ind w:hanging="258"/>
        <w:rPr>
          <w:color w:val="000000"/>
        </w:rPr>
      </w:pPr>
      <w:r w:rsidRPr="00CC338B">
        <w:rPr>
          <w:rStyle w:val="htmlGeneratedany"/>
          <w:color w:val="000000"/>
        </w:rPr>
        <w:t>OGC in entitled to adjust all prices for its products or services, shown in its shop, on its website or otherwise, at any</w:t>
      </w:r>
      <w:r>
        <w:rPr>
          <w:rStyle w:val="htmlGeneratedany"/>
          <w:color w:val="000000"/>
        </w:rPr>
        <w:t xml:space="preserve"> </w:t>
      </w:r>
      <w:r w:rsidRPr="00CC338B">
        <w:rPr>
          <w:rStyle w:val="htmlGeneratedany"/>
          <w:color w:val="000000"/>
        </w:rPr>
        <w:t>time.</w:t>
      </w:r>
      <w:r w:rsidR="00390A79" w:rsidRPr="00CC338B">
        <w:rPr>
          <w:rStyle w:val="htmlGeneratedany"/>
          <w:color w:val="000000"/>
        </w:rPr>
        <w:t> </w:t>
      </w:r>
    </w:p>
    <w:p w:rsidR="00261908" w:rsidRPr="00CC338B" w:rsidRDefault="00CC338B">
      <w:pPr>
        <w:pStyle w:val="htmlGeneratedp"/>
        <w:numPr>
          <w:ilvl w:val="0"/>
          <w:numId w:val="3"/>
        </w:numPr>
        <w:ind w:hanging="258"/>
        <w:rPr>
          <w:color w:val="000000"/>
        </w:rPr>
      </w:pPr>
      <w:r w:rsidRPr="00CC338B">
        <w:rPr>
          <w:rStyle w:val="htmlGeneratedany"/>
          <w:color w:val="000000"/>
        </w:rPr>
        <w:t>Increases in the cost prices of products or parts thereof, which OGC could not foresee at the time of making an offer or the conclusion of the agreement, may give rise to price increases.</w:t>
      </w:r>
      <w:r w:rsidR="00390A79" w:rsidRPr="00CC338B">
        <w:rPr>
          <w:rStyle w:val="htmlGeneratedany"/>
          <w:color w:val="000000"/>
        </w:rPr>
        <w:t> </w:t>
      </w:r>
    </w:p>
    <w:p w:rsidR="00261908" w:rsidRPr="00CC338B" w:rsidRDefault="00CC338B">
      <w:pPr>
        <w:pStyle w:val="htmlGeneratedp"/>
        <w:numPr>
          <w:ilvl w:val="0"/>
          <w:numId w:val="3"/>
        </w:numPr>
        <w:spacing w:after="210"/>
        <w:ind w:hanging="258"/>
        <w:rPr>
          <w:color w:val="000000"/>
        </w:rPr>
      </w:pPr>
      <w:r w:rsidRPr="00CC338B">
        <w:rPr>
          <w:rStyle w:val="htmlGeneratedany"/>
          <w:color w:val="000000"/>
        </w:rPr>
        <w:t xml:space="preserve">The consumer has the right to terminate an agreement as a result of price increase as </w:t>
      </w:r>
      <w:r w:rsidR="001B6230">
        <w:rPr>
          <w:rStyle w:val="htmlGeneratedany"/>
          <w:color w:val="000000"/>
        </w:rPr>
        <w:t>re</w:t>
      </w:r>
      <w:r w:rsidRPr="00CC338B">
        <w:rPr>
          <w:rStyle w:val="htmlGeneratedany"/>
          <w:color w:val="000000"/>
        </w:rPr>
        <w:t>fe</w:t>
      </w:r>
      <w:r w:rsidR="001B6230">
        <w:rPr>
          <w:rStyle w:val="htmlGeneratedany"/>
          <w:color w:val="000000"/>
        </w:rPr>
        <w:t>r</w:t>
      </w:r>
      <w:r w:rsidRPr="00CC338B">
        <w:rPr>
          <w:rStyle w:val="htmlGeneratedany"/>
          <w:color w:val="000000"/>
        </w:rPr>
        <w:t>red to in paragraph 3, unless the increase is the result of statutory regulation</w:t>
      </w:r>
      <w:r w:rsidR="001B6230">
        <w:rPr>
          <w:rStyle w:val="htmlGeneratedany"/>
          <w:color w:val="000000"/>
        </w:rPr>
        <w:t>.</w:t>
      </w:r>
    </w:p>
    <w:p w:rsidR="00261908" w:rsidRPr="00694196" w:rsidRDefault="00390A79" w:rsidP="00694196">
      <w:pPr>
        <w:pStyle w:val="htmlGeneratedanyParagraph"/>
      </w:pPr>
      <w:r w:rsidRPr="00CC338B">
        <w:t> </w:t>
      </w:r>
      <w:r w:rsidRPr="001B6230">
        <w:rPr>
          <w:lang w:val="en-GB"/>
        </w:rPr>
        <w:t> </w:t>
      </w:r>
      <w:r w:rsidRPr="001B6230">
        <w:rPr>
          <w:color w:val="000000"/>
          <w:lang w:val="en-GB"/>
        </w:rPr>
        <w:br/>
      </w:r>
      <w:r w:rsidR="001B6230">
        <w:rPr>
          <w:rStyle w:val="htmlGeneratedany"/>
          <w:b/>
          <w:bCs/>
          <w:color w:val="000000"/>
        </w:rPr>
        <w:t>Consequences of late payment</w:t>
      </w:r>
    </w:p>
    <w:p w:rsidR="00261908" w:rsidRPr="004A4280" w:rsidRDefault="004A4280">
      <w:pPr>
        <w:pStyle w:val="htmlGeneratedp"/>
        <w:numPr>
          <w:ilvl w:val="0"/>
          <w:numId w:val="4"/>
        </w:numPr>
        <w:spacing w:before="210"/>
        <w:ind w:hanging="258"/>
        <w:rPr>
          <w:color w:val="000000"/>
        </w:rPr>
      </w:pPr>
      <w:r w:rsidRPr="004A4280">
        <w:rPr>
          <w:rStyle w:val="htmlGeneratedany"/>
          <w:color w:val="000000"/>
        </w:rPr>
        <w:t>If the customer does not pay within the agreed term, OGC is entitled to charge an interest of 1% per month from the day the customer is in default, whereby a part of a month is counted as a whole month.</w:t>
      </w:r>
    </w:p>
    <w:p w:rsidR="00261908" w:rsidRPr="004A4280" w:rsidRDefault="004A4280">
      <w:pPr>
        <w:pStyle w:val="htmlGeneratedp"/>
        <w:numPr>
          <w:ilvl w:val="0"/>
          <w:numId w:val="4"/>
        </w:numPr>
        <w:ind w:hanging="258"/>
        <w:rPr>
          <w:color w:val="000000"/>
        </w:rPr>
      </w:pPr>
      <w:r w:rsidRPr="004A4280">
        <w:rPr>
          <w:rStyle w:val="htmlGeneratedany"/>
          <w:color w:val="000000"/>
        </w:rPr>
        <w:t>When the customer is in default , he is also due to extrajudicial collection costs and may be obliged to p</w:t>
      </w:r>
      <w:r w:rsidR="00F7770C">
        <w:rPr>
          <w:rStyle w:val="htmlGeneratedany"/>
          <w:color w:val="000000"/>
        </w:rPr>
        <w:t>ay any compensation</w:t>
      </w:r>
      <w:r>
        <w:rPr>
          <w:rStyle w:val="htmlGeneratedany"/>
          <w:color w:val="000000"/>
        </w:rPr>
        <w:t xml:space="preserve"> to OGC.</w:t>
      </w:r>
      <w:r w:rsidR="00390A79" w:rsidRPr="004A4280">
        <w:rPr>
          <w:rStyle w:val="htmlGeneratedany"/>
          <w:color w:val="000000"/>
        </w:rPr>
        <w:t> </w:t>
      </w:r>
    </w:p>
    <w:p w:rsidR="00261908" w:rsidRPr="00F7770C" w:rsidRDefault="00F7770C">
      <w:pPr>
        <w:pStyle w:val="htmlGeneratedp"/>
        <w:numPr>
          <w:ilvl w:val="0"/>
          <w:numId w:val="4"/>
        </w:numPr>
        <w:ind w:hanging="258"/>
        <w:rPr>
          <w:color w:val="000000"/>
        </w:rPr>
      </w:pPr>
      <w:r w:rsidRPr="00F7770C">
        <w:rPr>
          <w:rStyle w:val="htmlGeneratedany"/>
          <w:color w:val="000000"/>
        </w:rPr>
        <w:t>The collection costs are calculated on the basis of the Reimbursement for extrajudicial collection costs.</w:t>
      </w:r>
      <w:r w:rsidR="00390A79" w:rsidRPr="00F7770C">
        <w:rPr>
          <w:rStyle w:val="htmlGeneratedany"/>
          <w:color w:val="000000"/>
        </w:rPr>
        <w:t> </w:t>
      </w:r>
    </w:p>
    <w:p w:rsidR="00261908" w:rsidRPr="00F7770C" w:rsidRDefault="00F7770C">
      <w:pPr>
        <w:pStyle w:val="htmlGeneratedp"/>
        <w:numPr>
          <w:ilvl w:val="0"/>
          <w:numId w:val="4"/>
        </w:numPr>
        <w:ind w:hanging="258"/>
        <w:rPr>
          <w:color w:val="000000"/>
        </w:rPr>
      </w:pPr>
      <w:r w:rsidRPr="00F7770C">
        <w:rPr>
          <w:rStyle w:val="htmlGeneratedany"/>
          <w:color w:val="000000"/>
        </w:rPr>
        <w:t>If the customer does not pay on time, OGC may suspend its obligations until the customer has met his payment obligation.</w:t>
      </w:r>
      <w:r w:rsidR="00390A79" w:rsidRPr="00F7770C">
        <w:rPr>
          <w:rStyle w:val="htmlGeneratedany"/>
          <w:color w:val="000000"/>
        </w:rPr>
        <w:t> </w:t>
      </w:r>
    </w:p>
    <w:p w:rsidR="00261908" w:rsidRPr="00F7770C" w:rsidRDefault="00F7770C">
      <w:pPr>
        <w:pStyle w:val="htmlGeneratedp"/>
        <w:numPr>
          <w:ilvl w:val="0"/>
          <w:numId w:val="4"/>
        </w:numPr>
        <w:ind w:hanging="258"/>
        <w:rPr>
          <w:color w:val="000000"/>
        </w:rPr>
      </w:pPr>
      <w:r w:rsidRPr="00F7770C">
        <w:rPr>
          <w:rStyle w:val="htmlGeneratedany"/>
          <w:color w:val="000000"/>
        </w:rPr>
        <w:t>In the event of liquidation, bankruptcy, attachment or suspension of payment on behalf of the customer, the cla</w:t>
      </w:r>
      <w:r>
        <w:rPr>
          <w:rStyle w:val="htmlGeneratedany"/>
          <w:color w:val="000000"/>
        </w:rPr>
        <w:t>ims of OGC on the customer are immediately due and payable.</w:t>
      </w:r>
      <w:r w:rsidR="00390A79" w:rsidRPr="00F7770C">
        <w:rPr>
          <w:rStyle w:val="htmlGeneratedany"/>
          <w:color w:val="000000"/>
        </w:rPr>
        <w:t> </w:t>
      </w:r>
    </w:p>
    <w:p w:rsidR="00261908" w:rsidRPr="00F7770C" w:rsidRDefault="00F7770C">
      <w:pPr>
        <w:pStyle w:val="htmlGeneratedp"/>
        <w:numPr>
          <w:ilvl w:val="0"/>
          <w:numId w:val="4"/>
        </w:numPr>
        <w:spacing w:after="210"/>
        <w:ind w:hanging="258"/>
        <w:rPr>
          <w:color w:val="000000"/>
        </w:rPr>
      </w:pPr>
      <w:r w:rsidRPr="00F7770C">
        <w:rPr>
          <w:rStyle w:val="htmlGeneratedany"/>
          <w:color w:val="000000"/>
        </w:rPr>
        <w:t xml:space="preserve">If the customer refuses to cooperate with the performance of the agreement by OGC, he is still obliged to pay the agreed price to </w:t>
      </w:r>
      <w:r>
        <w:rPr>
          <w:rStyle w:val="htmlGeneratedany"/>
          <w:color w:val="000000"/>
        </w:rPr>
        <w:t>OGC.</w:t>
      </w:r>
      <w:r w:rsidR="00390A79" w:rsidRPr="00F7770C">
        <w:rPr>
          <w:rStyle w:val="htmlGeneratedany"/>
          <w:color w:val="000000"/>
        </w:rPr>
        <w:t> </w:t>
      </w:r>
    </w:p>
    <w:p w:rsidR="00261908" w:rsidRPr="00F7770C" w:rsidRDefault="00390A79">
      <w:pPr>
        <w:pStyle w:val="htmlGeneratedanyParagraph"/>
      </w:pPr>
      <w:r w:rsidRPr="00F7770C">
        <w:t> </w:t>
      </w:r>
    </w:p>
    <w:p w:rsidR="00261908" w:rsidRDefault="00F7770C">
      <w:pPr>
        <w:pStyle w:val="htmlGeneratedp"/>
      </w:pPr>
      <w:r>
        <w:rPr>
          <w:rStyle w:val="htmlGeneratedany"/>
          <w:b/>
          <w:bCs/>
          <w:color w:val="000000"/>
        </w:rPr>
        <w:t>Right of recovery of goods</w:t>
      </w:r>
      <w:r w:rsidR="00390A79">
        <w:rPr>
          <w:rStyle w:val="htmlGeneratedany"/>
          <w:color w:val="000000"/>
        </w:rPr>
        <w:t> </w:t>
      </w:r>
    </w:p>
    <w:p w:rsidR="00261908" w:rsidRPr="00DC6CE0" w:rsidRDefault="00F7770C">
      <w:pPr>
        <w:pStyle w:val="htmlGeneratedp"/>
        <w:numPr>
          <w:ilvl w:val="0"/>
          <w:numId w:val="5"/>
        </w:numPr>
        <w:spacing w:before="210"/>
        <w:ind w:hanging="258"/>
        <w:rPr>
          <w:color w:val="000000"/>
          <w:lang w:val="en-GB"/>
        </w:rPr>
      </w:pPr>
      <w:r w:rsidRPr="00DC6CE0">
        <w:rPr>
          <w:rStyle w:val="htmlGeneratedany"/>
          <w:color w:val="000000"/>
          <w:lang w:val="en-GB"/>
        </w:rPr>
        <w:t xml:space="preserve">As soon as the customer is in default, OGC is entitled to invoke the right of recovery with regard </w:t>
      </w:r>
      <w:r w:rsidR="00DC6CE0">
        <w:rPr>
          <w:rStyle w:val="htmlGeneratedany"/>
          <w:color w:val="000000"/>
          <w:lang w:val="en-GB"/>
        </w:rPr>
        <w:t>to</w:t>
      </w:r>
      <w:r w:rsidRPr="00DC6CE0">
        <w:rPr>
          <w:rStyle w:val="htmlGeneratedany"/>
          <w:color w:val="000000"/>
          <w:lang w:val="en-GB"/>
        </w:rPr>
        <w:t xml:space="preserve"> </w:t>
      </w:r>
      <w:r w:rsidR="00DC6CE0" w:rsidRPr="00DC6CE0">
        <w:rPr>
          <w:rStyle w:val="htmlGeneratedany"/>
          <w:color w:val="000000"/>
          <w:lang w:val="en-GB"/>
        </w:rPr>
        <w:t>t</w:t>
      </w:r>
      <w:r w:rsidRPr="00DC6CE0">
        <w:rPr>
          <w:rStyle w:val="htmlGeneratedany"/>
          <w:color w:val="000000"/>
          <w:lang w:val="en-GB"/>
        </w:rPr>
        <w:t>he unpaid product</w:t>
      </w:r>
      <w:r w:rsidR="00DC6CE0">
        <w:rPr>
          <w:rStyle w:val="htmlGeneratedany"/>
          <w:color w:val="000000"/>
          <w:lang w:val="en-GB"/>
        </w:rPr>
        <w:t>s</w:t>
      </w:r>
      <w:r w:rsidRPr="00DC6CE0">
        <w:rPr>
          <w:rStyle w:val="htmlGeneratedany"/>
          <w:color w:val="000000"/>
          <w:lang w:val="en-GB"/>
        </w:rPr>
        <w:t xml:space="preserve"> delivered </w:t>
      </w:r>
      <w:r w:rsidR="00DC6CE0">
        <w:rPr>
          <w:rStyle w:val="htmlGeneratedany"/>
          <w:color w:val="000000"/>
          <w:lang w:val="en-GB"/>
        </w:rPr>
        <w:t>to</w:t>
      </w:r>
      <w:r w:rsidRPr="00DC6CE0">
        <w:rPr>
          <w:rStyle w:val="htmlGeneratedany"/>
          <w:color w:val="000000"/>
          <w:lang w:val="en-GB"/>
        </w:rPr>
        <w:t xml:space="preserve"> </w:t>
      </w:r>
      <w:r w:rsidR="00DC6CE0">
        <w:rPr>
          <w:rStyle w:val="htmlGeneratedany"/>
          <w:color w:val="000000"/>
          <w:lang w:val="en-GB"/>
        </w:rPr>
        <w:t>t</w:t>
      </w:r>
      <w:r w:rsidRPr="00DC6CE0">
        <w:rPr>
          <w:rStyle w:val="htmlGeneratedany"/>
          <w:color w:val="000000"/>
          <w:lang w:val="en-GB"/>
        </w:rPr>
        <w:t>he customer.</w:t>
      </w:r>
    </w:p>
    <w:p w:rsidR="00261908" w:rsidRPr="00DC6CE0" w:rsidRDefault="00390A79">
      <w:pPr>
        <w:pStyle w:val="htmlGeneratedp"/>
        <w:numPr>
          <w:ilvl w:val="0"/>
          <w:numId w:val="5"/>
        </w:numPr>
        <w:ind w:hanging="258"/>
        <w:rPr>
          <w:color w:val="000000"/>
          <w:lang w:val="en-GB"/>
        </w:rPr>
      </w:pPr>
      <w:r w:rsidRPr="00DC6CE0">
        <w:rPr>
          <w:rStyle w:val="htmlGeneratedany"/>
          <w:color w:val="000000"/>
          <w:lang w:val="en-GB"/>
        </w:rPr>
        <w:t>OGC </w:t>
      </w:r>
      <w:r w:rsidR="00DC6CE0" w:rsidRPr="00DC6CE0">
        <w:rPr>
          <w:rStyle w:val="htmlGeneratedany"/>
          <w:color w:val="000000"/>
          <w:lang w:val="en-GB"/>
        </w:rPr>
        <w:t>invokes the right of recovery by means of a written or electronic ann</w:t>
      </w:r>
      <w:r w:rsidR="00DC6CE0">
        <w:rPr>
          <w:rStyle w:val="htmlGeneratedany"/>
          <w:color w:val="000000"/>
          <w:lang w:val="en-GB"/>
        </w:rPr>
        <w:t>ouncement</w:t>
      </w:r>
      <w:r w:rsidRPr="00DC6CE0">
        <w:rPr>
          <w:rStyle w:val="htmlGeneratedany"/>
          <w:color w:val="000000"/>
          <w:lang w:val="en-GB"/>
        </w:rPr>
        <w:t>.</w:t>
      </w:r>
    </w:p>
    <w:p w:rsidR="00261908" w:rsidRPr="00DC6CE0" w:rsidRDefault="00DC6CE0">
      <w:pPr>
        <w:pStyle w:val="htmlGeneratedp"/>
        <w:numPr>
          <w:ilvl w:val="0"/>
          <w:numId w:val="5"/>
        </w:numPr>
        <w:ind w:hanging="258"/>
        <w:rPr>
          <w:color w:val="000000"/>
          <w:lang w:val="en-GB"/>
        </w:rPr>
      </w:pPr>
      <w:r w:rsidRPr="00DC6CE0">
        <w:rPr>
          <w:rStyle w:val="htmlGeneratedany"/>
          <w:color w:val="000000"/>
          <w:lang w:val="en-GB"/>
        </w:rPr>
        <w:lastRenderedPageBreak/>
        <w:t xml:space="preserve">As soon as the customer has been informed of the claimed right of recovery, the customer must immediately return the products concerned to OGC, unless the parties agree to </w:t>
      </w:r>
      <w:r>
        <w:rPr>
          <w:rStyle w:val="htmlGeneratedany"/>
          <w:color w:val="000000"/>
          <w:lang w:val="en-GB"/>
        </w:rPr>
        <w:t>make other arrangements about this.</w:t>
      </w:r>
      <w:r w:rsidR="00390A79" w:rsidRPr="00DC6CE0">
        <w:rPr>
          <w:rStyle w:val="htmlGeneratedany"/>
          <w:color w:val="000000"/>
          <w:lang w:val="en-GB"/>
        </w:rPr>
        <w:t> </w:t>
      </w:r>
    </w:p>
    <w:p w:rsidR="00261908" w:rsidRPr="00DC6CE0" w:rsidRDefault="00DC6CE0">
      <w:pPr>
        <w:pStyle w:val="htmlGeneratedp"/>
        <w:numPr>
          <w:ilvl w:val="0"/>
          <w:numId w:val="5"/>
        </w:numPr>
        <w:spacing w:after="210"/>
        <w:ind w:hanging="258"/>
        <w:rPr>
          <w:color w:val="000000"/>
          <w:lang w:val="en-GB"/>
        </w:rPr>
      </w:pPr>
      <w:r w:rsidRPr="00DC6CE0">
        <w:rPr>
          <w:rStyle w:val="htmlGeneratedany"/>
          <w:color w:val="000000"/>
          <w:lang w:val="en-GB"/>
        </w:rPr>
        <w:t>The costs for the collection or return of the produ</w:t>
      </w:r>
      <w:r>
        <w:rPr>
          <w:rStyle w:val="htmlGeneratedany"/>
          <w:color w:val="000000"/>
          <w:lang w:val="en-GB"/>
        </w:rPr>
        <w:t>cts are at the expense of the customer.</w:t>
      </w:r>
    </w:p>
    <w:p w:rsidR="00261908" w:rsidRPr="00DC6CE0" w:rsidRDefault="00390A79">
      <w:pPr>
        <w:pStyle w:val="htmlGeneratedanyParagraph"/>
        <w:rPr>
          <w:lang w:val="en-GB"/>
        </w:rPr>
      </w:pPr>
      <w:r w:rsidRPr="00DC6CE0">
        <w:rPr>
          <w:lang w:val="en-GB"/>
        </w:rPr>
        <w:t> </w:t>
      </w:r>
    </w:p>
    <w:p w:rsidR="00261908" w:rsidRDefault="00DC6CE0">
      <w:pPr>
        <w:pStyle w:val="htmlGeneratedp"/>
      </w:pPr>
      <w:r>
        <w:rPr>
          <w:rStyle w:val="htmlGeneratedany"/>
          <w:b/>
          <w:bCs/>
          <w:color w:val="000000"/>
        </w:rPr>
        <w:t>Right of cancellation</w:t>
      </w:r>
      <w:r w:rsidR="00390A79">
        <w:rPr>
          <w:rStyle w:val="htmlGeneratedany"/>
          <w:color w:val="000000"/>
        </w:rPr>
        <w:t> </w:t>
      </w:r>
    </w:p>
    <w:p w:rsidR="00261908" w:rsidRPr="005639A9" w:rsidRDefault="00DC6CE0">
      <w:pPr>
        <w:pStyle w:val="htmlGeneratedp"/>
        <w:numPr>
          <w:ilvl w:val="0"/>
          <w:numId w:val="6"/>
        </w:numPr>
        <w:spacing w:before="210" w:after="210"/>
        <w:ind w:hanging="258"/>
        <w:rPr>
          <w:color w:val="000000"/>
        </w:rPr>
      </w:pPr>
      <w:r w:rsidRPr="005639A9">
        <w:rPr>
          <w:rStyle w:val="htmlGeneratedany"/>
          <w:color w:val="000000"/>
        </w:rPr>
        <w:t>A consumer may cancel an online purchase during a cooling-off period of 14</w:t>
      </w:r>
      <w:r w:rsidR="005639A9" w:rsidRPr="005639A9">
        <w:rPr>
          <w:rStyle w:val="htmlGeneratedany"/>
          <w:color w:val="000000"/>
        </w:rPr>
        <w:t xml:space="preserve"> days without giving any reason, </w:t>
      </w:r>
      <w:r w:rsidR="005639A9">
        <w:rPr>
          <w:rStyle w:val="htmlGeneratedany"/>
          <w:color w:val="000000"/>
        </w:rPr>
        <w:t>provided that</w:t>
      </w:r>
      <w:r w:rsidR="00390A79" w:rsidRPr="005639A9">
        <w:rPr>
          <w:rStyle w:val="htmlGeneratedany"/>
          <w:color w:val="000000"/>
        </w:rPr>
        <w:t>:</w:t>
      </w:r>
    </w:p>
    <w:p w:rsidR="00261908" w:rsidRDefault="005639A9">
      <w:pPr>
        <w:pStyle w:val="htmlGeneratedp"/>
        <w:numPr>
          <w:ilvl w:val="0"/>
          <w:numId w:val="7"/>
        </w:numPr>
        <w:spacing w:before="210"/>
        <w:ind w:left="1320" w:hanging="263"/>
        <w:rPr>
          <w:color w:val="000000"/>
        </w:rPr>
      </w:pPr>
      <w:r>
        <w:rPr>
          <w:rStyle w:val="htmlGeneratedany"/>
          <w:color w:val="000000"/>
        </w:rPr>
        <w:t>the product has not been used</w:t>
      </w:r>
    </w:p>
    <w:p w:rsidR="00261908" w:rsidRPr="005639A9" w:rsidRDefault="005639A9">
      <w:pPr>
        <w:pStyle w:val="htmlGeneratedp"/>
        <w:numPr>
          <w:ilvl w:val="0"/>
          <w:numId w:val="7"/>
        </w:numPr>
        <w:ind w:left="1320" w:hanging="263"/>
        <w:rPr>
          <w:color w:val="000000"/>
        </w:rPr>
      </w:pPr>
      <w:r>
        <w:rPr>
          <w:rStyle w:val="htmlGeneratedany"/>
          <w:color w:val="000000"/>
        </w:rPr>
        <w:t>t</w:t>
      </w:r>
      <w:r w:rsidRPr="005639A9">
        <w:rPr>
          <w:rStyle w:val="htmlGeneratedany"/>
          <w:color w:val="000000"/>
        </w:rPr>
        <w:t>he product is not specially tailored for</w:t>
      </w:r>
      <w:r>
        <w:rPr>
          <w:rStyle w:val="htmlGeneratedany"/>
          <w:color w:val="000000"/>
        </w:rPr>
        <w:t xml:space="preserve"> </w:t>
      </w:r>
      <w:r w:rsidRPr="005639A9">
        <w:rPr>
          <w:rStyle w:val="htmlGeneratedany"/>
          <w:color w:val="000000"/>
        </w:rPr>
        <w:t>the consumer or adapted to its special needs.</w:t>
      </w:r>
    </w:p>
    <w:p w:rsidR="00261908" w:rsidRPr="005639A9" w:rsidRDefault="005639A9">
      <w:pPr>
        <w:pStyle w:val="htmlGeneratedp"/>
        <w:numPr>
          <w:ilvl w:val="0"/>
          <w:numId w:val="7"/>
        </w:numPr>
        <w:spacing w:after="210"/>
        <w:ind w:left="1320" w:hanging="263"/>
        <w:rPr>
          <w:color w:val="000000"/>
          <w:lang w:val="en-GB"/>
        </w:rPr>
      </w:pPr>
      <w:r>
        <w:rPr>
          <w:rStyle w:val="htmlGeneratedany"/>
          <w:color w:val="000000"/>
          <w:lang w:val="en-GB"/>
        </w:rPr>
        <w:t>t</w:t>
      </w:r>
      <w:r w:rsidRPr="005639A9">
        <w:rPr>
          <w:rStyle w:val="htmlGeneratedany"/>
          <w:color w:val="000000"/>
          <w:lang w:val="en-GB"/>
        </w:rPr>
        <w:t>he consumer has not renounced his right of cancellation.</w:t>
      </w:r>
    </w:p>
    <w:p w:rsidR="00261908" w:rsidRPr="006C4D36" w:rsidRDefault="006C4D36">
      <w:pPr>
        <w:pStyle w:val="htmlGeneratedp"/>
        <w:numPr>
          <w:ilvl w:val="0"/>
          <w:numId w:val="8"/>
        </w:numPr>
        <w:spacing w:before="210"/>
        <w:ind w:hanging="258"/>
        <w:rPr>
          <w:color w:val="000000"/>
          <w:lang w:val="en-GB"/>
        </w:rPr>
      </w:pPr>
      <w:r w:rsidRPr="006C4D36">
        <w:rPr>
          <w:rStyle w:val="htmlGeneratedany"/>
          <w:color w:val="000000"/>
          <w:lang w:val="en-GB"/>
        </w:rPr>
        <w:t>The reflection period of 14 days as referred to in paragraph 1 commences:</w:t>
      </w:r>
    </w:p>
    <w:p w:rsidR="006C4D36" w:rsidRPr="006C4D36" w:rsidRDefault="006C4D36" w:rsidP="006C4D36">
      <w:pPr>
        <w:pStyle w:val="htmlGeneratedp"/>
        <w:numPr>
          <w:ilvl w:val="1"/>
          <w:numId w:val="8"/>
        </w:numPr>
        <w:ind w:hanging="205"/>
        <w:rPr>
          <w:color w:val="000000"/>
          <w:lang w:val="en-GB"/>
        </w:rPr>
      </w:pPr>
      <w:r w:rsidRPr="006C4D36">
        <w:rPr>
          <w:rStyle w:val="htmlGeneratedany"/>
          <w:color w:val="000000"/>
          <w:lang w:val="en-GB"/>
        </w:rPr>
        <w:t xml:space="preserve">on the day that the consumer has received the last </w:t>
      </w:r>
      <w:r>
        <w:rPr>
          <w:rStyle w:val="htmlGeneratedany"/>
          <w:color w:val="000000"/>
          <w:lang w:val="en-GB"/>
        </w:rPr>
        <w:t>product or part of 1 order.</w:t>
      </w:r>
    </w:p>
    <w:p w:rsidR="006C4D36" w:rsidRPr="002757DB" w:rsidRDefault="006C4D36" w:rsidP="006C4D36">
      <w:pPr>
        <w:pStyle w:val="htmlGeneratedp"/>
        <w:rPr>
          <w:rStyle w:val="htmlGeneratedany"/>
          <w:color w:val="000000"/>
          <w:lang w:val="en-GB"/>
        </w:rPr>
      </w:pPr>
    </w:p>
    <w:p w:rsidR="00261908" w:rsidRPr="006C4D36" w:rsidRDefault="006C4D36">
      <w:pPr>
        <w:pStyle w:val="htmlGeneratedp"/>
        <w:numPr>
          <w:ilvl w:val="0"/>
          <w:numId w:val="8"/>
        </w:numPr>
        <w:ind w:hanging="258"/>
        <w:rPr>
          <w:color w:val="000000"/>
          <w:lang w:val="en-GB"/>
        </w:rPr>
      </w:pPr>
      <w:r>
        <w:rPr>
          <w:rStyle w:val="htmlGeneratedany"/>
          <w:color w:val="000000"/>
          <w:lang w:val="en-GB"/>
        </w:rPr>
        <w:t>The consumer can notify his</w:t>
      </w:r>
      <w:r w:rsidRPr="006C4D36">
        <w:rPr>
          <w:rStyle w:val="htmlGeneratedany"/>
          <w:color w:val="000000"/>
          <w:lang w:val="en-GB"/>
        </w:rPr>
        <w:t xml:space="preserve"> right of cancellation via </w:t>
      </w:r>
      <w:hyperlink r:id="rId7" w:history="1">
        <w:r w:rsidRPr="006C4D36">
          <w:rPr>
            <w:rStyle w:val="Hyperlink"/>
            <w:lang w:val="en-GB"/>
          </w:rPr>
          <w:t>company@oriongemstone.com</w:t>
        </w:r>
      </w:hyperlink>
      <w:r w:rsidRPr="006C4D36">
        <w:rPr>
          <w:rStyle w:val="htmlGeneratedany"/>
          <w:color w:val="000000"/>
          <w:lang w:val="en-GB"/>
        </w:rPr>
        <w:t xml:space="preserve">, if desired by using the withdrawal form that can be downloaded via the website of OGC, </w:t>
      </w:r>
      <w:hyperlink r:id="rId8" w:history="1">
        <w:r w:rsidRPr="006C4D36">
          <w:rPr>
            <w:rStyle w:val="Hyperlink"/>
            <w:lang w:val="en-GB"/>
          </w:rPr>
          <w:t>https://www.oriongemstone.com</w:t>
        </w:r>
      </w:hyperlink>
      <w:r>
        <w:rPr>
          <w:rStyle w:val="htmlGeneratedany"/>
          <w:color w:val="000000"/>
          <w:lang w:val="en-GB"/>
        </w:rPr>
        <w:t>.</w:t>
      </w:r>
    </w:p>
    <w:p w:rsidR="00261908" w:rsidRPr="006C4D36" w:rsidRDefault="006C4D36">
      <w:pPr>
        <w:pStyle w:val="htmlGeneratedp"/>
        <w:numPr>
          <w:ilvl w:val="0"/>
          <w:numId w:val="8"/>
        </w:numPr>
        <w:ind w:hanging="258"/>
        <w:rPr>
          <w:color w:val="000000"/>
          <w:lang w:val="en-GB"/>
        </w:rPr>
      </w:pPr>
      <w:r w:rsidRPr="006C4D36">
        <w:rPr>
          <w:rStyle w:val="htmlGeneratedany"/>
          <w:color w:val="000000"/>
          <w:lang w:val="en-GB"/>
        </w:rPr>
        <w:t>The consumer is obliged to return the product to OGC within 14 days after the notification of his right of cancellation, after which period his right of cancellation will lapse</w:t>
      </w:r>
      <w:r>
        <w:rPr>
          <w:rStyle w:val="htmlGeneratedany"/>
          <w:color w:val="000000"/>
          <w:lang w:val="en-GB"/>
        </w:rPr>
        <w:t>.</w:t>
      </w:r>
      <w:r w:rsidR="00390A79" w:rsidRPr="006C4D36">
        <w:rPr>
          <w:rStyle w:val="htmlGeneratedany"/>
          <w:color w:val="000000"/>
          <w:lang w:val="en-GB"/>
        </w:rPr>
        <w:t> </w:t>
      </w:r>
    </w:p>
    <w:p w:rsidR="00261908" w:rsidRPr="00A36ED0" w:rsidRDefault="00A36ED0">
      <w:pPr>
        <w:pStyle w:val="htmlGeneratedp"/>
        <w:numPr>
          <w:ilvl w:val="0"/>
          <w:numId w:val="8"/>
        </w:numPr>
        <w:ind w:hanging="258"/>
        <w:rPr>
          <w:color w:val="000000"/>
          <w:lang w:val="en-GB"/>
        </w:rPr>
      </w:pPr>
      <w:r w:rsidRPr="00A36ED0">
        <w:rPr>
          <w:rStyle w:val="htmlGeneratedany"/>
          <w:color w:val="000000"/>
          <w:lang w:val="en-GB"/>
        </w:rPr>
        <w:t>The costs for return are not due</w:t>
      </w:r>
      <w:r w:rsidR="00694196">
        <w:rPr>
          <w:rStyle w:val="htmlGeneratedany"/>
          <w:color w:val="000000"/>
          <w:lang w:val="en-GB"/>
        </w:rPr>
        <w:t xml:space="preserve"> by</w:t>
      </w:r>
      <w:r w:rsidRPr="00A36ED0">
        <w:rPr>
          <w:rStyle w:val="htmlGeneratedany"/>
          <w:color w:val="000000"/>
          <w:lang w:val="en-GB"/>
        </w:rPr>
        <w:t xml:space="preserve"> OGC</w:t>
      </w:r>
      <w:r>
        <w:rPr>
          <w:rStyle w:val="htmlGeneratedany"/>
          <w:color w:val="000000"/>
          <w:lang w:val="en-GB"/>
        </w:rPr>
        <w:t>.</w:t>
      </w:r>
    </w:p>
    <w:p w:rsidR="00261908" w:rsidRPr="00A36ED0" w:rsidRDefault="00A36ED0">
      <w:pPr>
        <w:pStyle w:val="htmlGeneratedp"/>
        <w:numPr>
          <w:ilvl w:val="0"/>
          <w:numId w:val="8"/>
        </w:numPr>
        <w:spacing w:after="210"/>
        <w:ind w:hanging="258"/>
        <w:rPr>
          <w:color w:val="000000"/>
          <w:lang w:val="en-GB"/>
        </w:rPr>
      </w:pPr>
      <w:r w:rsidRPr="00A36ED0">
        <w:rPr>
          <w:rStyle w:val="htmlGeneratedany"/>
          <w:color w:val="000000"/>
          <w:lang w:val="en-GB"/>
        </w:rPr>
        <w:t xml:space="preserve">If the purchase costs are eligible for reimbursement according to the law, OGC will refund these costs to the consumer within 14 days of receipt of the timely appeal </w:t>
      </w:r>
      <w:r>
        <w:rPr>
          <w:rStyle w:val="htmlGeneratedany"/>
          <w:color w:val="000000"/>
          <w:lang w:val="en-GB"/>
        </w:rPr>
        <w:t>to</w:t>
      </w:r>
      <w:r w:rsidRPr="00A36ED0">
        <w:rPr>
          <w:rStyle w:val="htmlGeneratedany"/>
          <w:color w:val="000000"/>
          <w:lang w:val="en-GB"/>
        </w:rPr>
        <w:t xml:space="preserve"> </w:t>
      </w:r>
      <w:r>
        <w:rPr>
          <w:rStyle w:val="htmlGeneratedany"/>
          <w:color w:val="000000"/>
          <w:lang w:val="en-GB"/>
        </w:rPr>
        <w:t>t</w:t>
      </w:r>
      <w:r w:rsidRPr="00A36ED0">
        <w:rPr>
          <w:rStyle w:val="htmlGeneratedany"/>
          <w:color w:val="000000"/>
          <w:lang w:val="en-GB"/>
        </w:rPr>
        <w:t>he right of withdrawal, provided that the consumer has returned the product to OGC in time.</w:t>
      </w:r>
    </w:p>
    <w:p w:rsidR="00261908" w:rsidRPr="00A36ED0" w:rsidRDefault="00390A79">
      <w:pPr>
        <w:pStyle w:val="htmlGeneratedp"/>
        <w:rPr>
          <w:lang w:val="en-GB"/>
        </w:rPr>
      </w:pPr>
      <w:r w:rsidRPr="00A36ED0">
        <w:rPr>
          <w:lang w:val="en-GB"/>
        </w:rPr>
        <w:t> </w:t>
      </w:r>
    </w:p>
    <w:p w:rsidR="00261908" w:rsidRPr="00A36ED0" w:rsidRDefault="00A36ED0">
      <w:pPr>
        <w:pStyle w:val="htmlGeneratedp"/>
        <w:rPr>
          <w:lang w:val="en-GB"/>
        </w:rPr>
      </w:pPr>
      <w:r w:rsidRPr="00A36ED0">
        <w:rPr>
          <w:rStyle w:val="htmlGeneratedany"/>
          <w:b/>
          <w:bCs/>
          <w:color w:val="000000"/>
          <w:lang w:val="en-GB"/>
        </w:rPr>
        <w:t>Suspension of obligations by the customer</w:t>
      </w:r>
    </w:p>
    <w:p w:rsidR="00261908" w:rsidRPr="00A36ED0" w:rsidRDefault="00390A79">
      <w:pPr>
        <w:pStyle w:val="htmlGeneratedp"/>
        <w:rPr>
          <w:lang w:val="en-GB"/>
        </w:rPr>
      </w:pPr>
      <w:r w:rsidRPr="00A36ED0">
        <w:rPr>
          <w:lang w:val="en-GB"/>
        </w:rPr>
        <w:t> </w:t>
      </w:r>
    </w:p>
    <w:p w:rsidR="00261908" w:rsidRPr="00A36ED0" w:rsidRDefault="00A36ED0">
      <w:pPr>
        <w:pStyle w:val="htmlGeneratedp"/>
        <w:ind w:left="600"/>
        <w:rPr>
          <w:lang w:val="en-GB"/>
        </w:rPr>
      </w:pPr>
      <w:r w:rsidRPr="00A36ED0">
        <w:rPr>
          <w:rStyle w:val="htmlGeneratedany"/>
          <w:color w:val="000000"/>
          <w:lang w:val="en-GB"/>
        </w:rPr>
        <w:t>The customer waives the right to suspend the fulfil</w:t>
      </w:r>
      <w:r>
        <w:rPr>
          <w:rStyle w:val="htmlGeneratedany"/>
          <w:color w:val="000000"/>
          <w:lang w:val="en-GB"/>
        </w:rPr>
        <w:t>m</w:t>
      </w:r>
      <w:r w:rsidRPr="00A36ED0">
        <w:rPr>
          <w:rStyle w:val="htmlGeneratedany"/>
          <w:color w:val="000000"/>
          <w:lang w:val="en-GB"/>
        </w:rPr>
        <w:t>ent of any obligations arising from this agreement.</w:t>
      </w:r>
    </w:p>
    <w:p w:rsidR="00261908" w:rsidRPr="00A36ED0" w:rsidRDefault="00390A79">
      <w:pPr>
        <w:pStyle w:val="htmlGeneratedp"/>
        <w:rPr>
          <w:lang w:val="en-GB"/>
        </w:rPr>
      </w:pPr>
      <w:r w:rsidRPr="00A36ED0">
        <w:rPr>
          <w:lang w:val="en-GB"/>
        </w:rPr>
        <w:t> </w:t>
      </w:r>
    </w:p>
    <w:p w:rsidR="00261908" w:rsidRPr="00A36ED0" w:rsidRDefault="00390A79">
      <w:pPr>
        <w:pStyle w:val="htmlGeneratedanyParagraph"/>
        <w:rPr>
          <w:lang w:val="en-GB"/>
        </w:rPr>
      </w:pPr>
      <w:r w:rsidRPr="00A36ED0">
        <w:rPr>
          <w:lang w:val="en-GB"/>
        </w:rPr>
        <w:t> </w:t>
      </w:r>
    </w:p>
    <w:p w:rsidR="00261908" w:rsidRDefault="00C66B58">
      <w:pPr>
        <w:pStyle w:val="htmlGeneratedp"/>
      </w:pPr>
      <w:r>
        <w:rPr>
          <w:rStyle w:val="htmlGeneratedany"/>
          <w:b/>
          <w:bCs/>
          <w:color w:val="000000"/>
        </w:rPr>
        <w:t>Right of retention</w:t>
      </w:r>
    </w:p>
    <w:p w:rsidR="00261908" w:rsidRPr="00625E4B" w:rsidRDefault="00390A79" w:rsidP="00625E4B">
      <w:pPr>
        <w:pStyle w:val="htmlGeneratedp"/>
        <w:numPr>
          <w:ilvl w:val="0"/>
          <w:numId w:val="9"/>
        </w:numPr>
        <w:spacing w:before="210"/>
        <w:ind w:hanging="258"/>
        <w:rPr>
          <w:color w:val="000000"/>
        </w:rPr>
      </w:pPr>
      <w:r w:rsidRPr="00625E4B">
        <w:rPr>
          <w:rStyle w:val="htmlGeneratedany"/>
          <w:color w:val="000000"/>
        </w:rPr>
        <w:t>OGC</w:t>
      </w:r>
      <w:r w:rsidR="00625E4B" w:rsidRPr="00625E4B">
        <w:rPr>
          <w:rStyle w:val="htmlGeneratedany"/>
          <w:color w:val="000000"/>
        </w:rPr>
        <w:t xml:space="preserve"> can appeal to his right of retention of title and in that case retain the products sold by OGC </w:t>
      </w:r>
      <w:r w:rsidR="00625E4B">
        <w:rPr>
          <w:rStyle w:val="htmlGeneratedany"/>
          <w:color w:val="000000"/>
        </w:rPr>
        <w:t>to</w:t>
      </w:r>
      <w:r w:rsidR="00625E4B" w:rsidRPr="00625E4B">
        <w:rPr>
          <w:rStyle w:val="htmlGeneratedany"/>
          <w:color w:val="000000"/>
        </w:rPr>
        <w:t xml:space="preserve"> </w:t>
      </w:r>
      <w:r w:rsidR="00625E4B">
        <w:rPr>
          <w:rStyle w:val="htmlGeneratedany"/>
          <w:color w:val="000000"/>
        </w:rPr>
        <w:t>t</w:t>
      </w:r>
      <w:r w:rsidR="00625E4B" w:rsidRPr="00625E4B">
        <w:rPr>
          <w:rStyle w:val="htmlGeneratedany"/>
          <w:color w:val="000000"/>
        </w:rPr>
        <w:t>he customer until the customer has paid all outstanding invoices with regard to OGC, unless the customer had provided sufficient security for these payments.</w:t>
      </w:r>
      <w:r w:rsidRPr="00625E4B">
        <w:rPr>
          <w:rStyle w:val="htmlGeneratedany"/>
          <w:color w:val="000000"/>
        </w:rPr>
        <w:t> </w:t>
      </w:r>
    </w:p>
    <w:p w:rsidR="00261908" w:rsidRPr="00625E4B" w:rsidRDefault="00625E4B">
      <w:pPr>
        <w:pStyle w:val="htmlGeneratedp"/>
        <w:numPr>
          <w:ilvl w:val="0"/>
          <w:numId w:val="9"/>
        </w:numPr>
        <w:ind w:hanging="258"/>
        <w:rPr>
          <w:color w:val="000000"/>
        </w:rPr>
      </w:pPr>
      <w:r w:rsidRPr="00625E4B">
        <w:rPr>
          <w:rStyle w:val="htmlGeneratedany"/>
          <w:color w:val="000000"/>
        </w:rPr>
        <w:t>The right of retention of title also applies on the basis of previous agreements from which the customer</w:t>
      </w:r>
      <w:r>
        <w:rPr>
          <w:rStyle w:val="htmlGeneratedany"/>
          <w:color w:val="000000"/>
        </w:rPr>
        <w:t xml:space="preserve"> still owes payment to OGC.</w:t>
      </w:r>
    </w:p>
    <w:p w:rsidR="00261908" w:rsidRPr="00625E4B" w:rsidRDefault="00390A79">
      <w:pPr>
        <w:pStyle w:val="htmlGeneratedp"/>
        <w:numPr>
          <w:ilvl w:val="0"/>
          <w:numId w:val="9"/>
        </w:numPr>
        <w:spacing w:after="210"/>
        <w:ind w:hanging="258"/>
        <w:rPr>
          <w:color w:val="000000"/>
        </w:rPr>
      </w:pPr>
      <w:r w:rsidRPr="00625E4B">
        <w:rPr>
          <w:rStyle w:val="htmlGeneratedany"/>
          <w:color w:val="000000"/>
        </w:rPr>
        <w:t>OGC </w:t>
      </w:r>
      <w:r w:rsidR="00625E4B" w:rsidRPr="00625E4B">
        <w:rPr>
          <w:rStyle w:val="htmlGeneratedany"/>
          <w:color w:val="000000"/>
        </w:rPr>
        <w:t>is never liable for any damage that the customer may suffer as a result of using his right of retention of title.</w:t>
      </w:r>
    </w:p>
    <w:p w:rsidR="00261908" w:rsidRPr="00625E4B" w:rsidRDefault="00390A79">
      <w:pPr>
        <w:pStyle w:val="htmlGeneratedp"/>
      </w:pPr>
      <w:r w:rsidRPr="00625E4B">
        <w:t> </w:t>
      </w:r>
    </w:p>
    <w:p w:rsidR="00261908" w:rsidRPr="002757DB" w:rsidRDefault="00625E4B">
      <w:pPr>
        <w:pStyle w:val="htmlGeneratedp"/>
        <w:rPr>
          <w:lang w:val="en-GB"/>
        </w:rPr>
      </w:pPr>
      <w:r w:rsidRPr="002757DB">
        <w:rPr>
          <w:rStyle w:val="htmlGeneratedany"/>
          <w:b/>
          <w:bCs/>
          <w:color w:val="000000"/>
          <w:lang w:val="en-GB"/>
        </w:rPr>
        <w:t>Settlement</w:t>
      </w:r>
    </w:p>
    <w:p w:rsidR="00261908" w:rsidRPr="002757DB" w:rsidRDefault="00390A79">
      <w:pPr>
        <w:pStyle w:val="htmlGeneratedp"/>
        <w:rPr>
          <w:lang w:val="en-GB"/>
        </w:rPr>
      </w:pPr>
      <w:r w:rsidRPr="002757DB">
        <w:rPr>
          <w:lang w:val="en-GB"/>
        </w:rPr>
        <w:t> </w:t>
      </w:r>
    </w:p>
    <w:p w:rsidR="00261908" w:rsidRPr="00625E4B" w:rsidRDefault="00625E4B">
      <w:pPr>
        <w:pStyle w:val="htmlGeneratedp"/>
        <w:ind w:left="600"/>
        <w:rPr>
          <w:lang w:val="en-GB"/>
        </w:rPr>
      </w:pPr>
      <w:r w:rsidRPr="00625E4B">
        <w:rPr>
          <w:rStyle w:val="htmlGeneratedany"/>
          <w:color w:val="000000"/>
          <w:lang w:val="en-GB"/>
        </w:rPr>
        <w:t>The customer waives his right to settle any debt to OGC with any claim on OGC.</w:t>
      </w:r>
      <w:r w:rsidR="00390A79" w:rsidRPr="00625E4B">
        <w:rPr>
          <w:rStyle w:val="htmlGeneratedany"/>
          <w:color w:val="000000"/>
          <w:lang w:val="en-GB"/>
        </w:rPr>
        <w:t> </w:t>
      </w:r>
    </w:p>
    <w:p w:rsidR="00261908" w:rsidRPr="00625E4B" w:rsidRDefault="00390A79">
      <w:pPr>
        <w:pStyle w:val="htmlGeneratedp"/>
        <w:ind w:left="600"/>
        <w:rPr>
          <w:lang w:val="en-GB"/>
        </w:rPr>
      </w:pPr>
      <w:r w:rsidRPr="00625E4B">
        <w:rPr>
          <w:lang w:val="en-GB"/>
        </w:rPr>
        <w:t> </w:t>
      </w:r>
    </w:p>
    <w:p w:rsidR="00694196" w:rsidRPr="002757DB" w:rsidRDefault="00694196">
      <w:pPr>
        <w:pStyle w:val="htmlGeneratedp"/>
        <w:rPr>
          <w:rStyle w:val="htmlGeneratedany"/>
          <w:b/>
          <w:bCs/>
          <w:color w:val="000000"/>
          <w:lang w:val="en-GB"/>
        </w:rPr>
      </w:pPr>
    </w:p>
    <w:p w:rsidR="00694196" w:rsidRPr="002757DB" w:rsidRDefault="00694196">
      <w:pPr>
        <w:pStyle w:val="htmlGeneratedp"/>
        <w:rPr>
          <w:rStyle w:val="htmlGeneratedany"/>
          <w:b/>
          <w:bCs/>
          <w:color w:val="000000"/>
          <w:lang w:val="en-GB"/>
        </w:rPr>
      </w:pPr>
    </w:p>
    <w:p w:rsidR="00694196" w:rsidRPr="002757DB" w:rsidRDefault="00694196">
      <w:pPr>
        <w:pStyle w:val="htmlGeneratedp"/>
        <w:rPr>
          <w:rStyle w:val="htmlGeneratedany"/>
          <w:b/>
          <w:bCs/>
          <w:color w:val="000000"/>
          <w:lang w:val="en-GB"/>
        </w:rPr>
      </w:pPr>
    </w:p>
    <w:p w:rsidR="00694196" w:rsidRPr="002757DB" w:rsidRDefault="00694196">
      <w:pPr>
        <w:pStyle w:val="htmlGeneratedp"/>
        <w:rPr>
          <w:rStyle w:val="htmlGeneratedany"/>
          <w:b/>
          <w:bCs/>
          <w:color w:val="000000"/>
          <w:lang w:val="en-GB"/>
        </w:rPr>
      </w:pPr>
    </w:p>
    <w:p w:rsidR="00694196" w:rsidRPr="002757DB" w:rsidRDefault="00694196">
      <w:pPr>
        <w:pStyle w:val="htmlGeneratedp"/>
        <w:rPr>
          <w:rStyle w:val="htmlGeneratedany"/>
          <w:b/>
          <w:bCs/>
          <w:color w:val="000000"/>
          <w:lang w:val="en-GB"/>
        </w:rPr>
      </w:pPr>
    </w:p>
    <w:p w:rsidR="00261908" w:rsidRPr="00694196" w:rsidRDefault="00625E4B">
      <w:pPr>
        <w:pStyle w:val="htmlGeneratedp"/>
        <w:rPr>
          <w:lang w:val="en-GB"/>
        </w:rPr>
      </w:pPr>
      <w:proofErr w:type="spellStart"/>
      <w:r w:rsidRPr="00625E4B">
        <w:rPr>
          <w:rStyle w:val="htmlGeneratedany"/>
          <w:b/>
          <w:bCs/>
          <w:color w:val="000000"/>
          <w:lang w:val="nl-NL"/>
        </w:rPr>
        <w:lastRenderedPageBreak/>
        <w:t>Re</w:t>
      </w:r>
      <w:r w:rsidR="00285C06">
        <w:rPr>
          <w:rStyle w:val="htmlGeneratedany"/>
          <w:b/>
          <w:bCs/>
          <w:color w:val="000000"/>
          <w:lang w:val="nl-NL"/>
        </w:rPr>
        <w:t>te</w:t>
      </w:r>
      <w:r w:rsidRPr="00625E4B">
        <w:rPr>
          <w:rStyle w:val="htmlGeneratedany"/>
          <w:b/>
          <w:bCs/>
          <w:color w:val="000000"/>
          <w:lang w:val="nl-NL"/>
        </w:rPr>
        <w:t>ntion</w:t>
      </w:r>
      <w:proofErr w:type="spellEnd"/>
      <w:r w:rsidRPr="00625E4B">
        <w:rPr>
          <w:rStyle w:val="htmlGeneratedany"/>
          <w:b/>
          <w:bCs/>
          <w:color w:val="000000"/>
          <w:lang w:val="nl-NL"/>
        </w:rPr>
        <w:t xml:space="preserve"> of </w:t>
      </w:r>
      <w:proofErr w:type="spellStart"/>
      <w:r w:rsidRPr="00625E4B">
        <w:rPr>
          <w:rStyle w:val="htmlGeneratedany"/>
          <w:b/>
          <w:bCs/>
          <w:color w:val="000000"/>
          <w:lang w:val="nl-NL"/>
        </w:rPr>
        <w:t>title</w:t>
      </w:r>
      <w:proofErr w:type="spellEnd"/>
    </w:p>
    <w:p w:rsidR="00261908" w:rsidRPr="00694196" w:rsidRDefault="00390A79">
      <w:pPr>
        <w:pStyle w:val="htmlGeneratedp"/>
        <w:numPr>
          <w:ilvl w:val="0"/>
          <w:numId w:val="10"/>
        </w:numPr>
        <w:spacing w:before="210"/>
        <w:ind w:hanging="258"/>
        <w:rPr>
          <w:color w:val="000000"/>
          <w:lang w:val="en-GB"/>
        </w:rPr>
      </w:pPr>
      <w:r w:rsidRPr="00694196">
        <w:rPr>
          <w:rStyle w:val="htmlGeneratedany"/>
          <w:color w:val="000000"/>
          <w:lang w:val="en-GB"/>
        </w:rPr>
        <w:t>OGC</w:t>
      </w:r>
      <w:r w:rsidR="00694196" w:rsidRPr="00694196">
        <w:rPr>
          <w:rStyle w:val="htmlGeneratedany"/>
          <w:color w:val="000000"/>
          <w:lang w:val="en-GB"/>
        </w:rPr>
        <w:t xml:space="preserve"> remains the owner of all delivered products until the customer has fully</w:t>
      </w:r>
      <w:r w:rsidRPr="00694196">
        <w:rPr>
          <w:rStyle w:val="htmlGeneratedany"/>
          <w:color w:val="000000"/>
          <w:lang w:val="en-GB"/>
        </w:rPr>
        <w:t> </w:t>
      </w:r>
      <w:r w:rsidR="00694196" w:rsidRPr="00694196">
        <w:rPr>
          <w:rStyle w:val="htmlGeneratedany"/>
          <w:color w:val="000000"/>
          <w:lang w:val="en-GB"/>
        </w:rPr>
        <w:t>complied with all its payment obligations with regard to OGC under whatever agreement with OGC including of claims regarding the shortcomings in the performance.</w:t>
      </w:r>
    </w:p>
    <w:p w:rsidR="00261908" w:rsidRPr="00694196" w:rsidRDefault="00694196">
      <w:pPr>
        <w:pStyle w:val="htmlGeneratedp"/>
        <w:numPr>
          <w:ilvl w:val="0"/>
          <w:numId w:val="10"/>
        </w:numPr>
        <w:ind w:hanging="258"/>
        <w:rPr>
          <w:color w:val="000000"/>
          <w:lang w:val="en-GB"/>
        </w:rPr>
      </w:pPr>
      <w:r w:rsidRPr="00694196">
        <w:rPr>
          <w:rStyle w:val="htmlGeneratedany"/>
          <w:color w:val="000000"/>
          <w:lang w:val="en-GB"/>
        </w:rPr>
        <w:t>Until then, OGC can invoke its retention of title and take back the goods.</w:t>
      </w:r>
      <w:r w:rsidR="00390A79" w:rsidRPr="00694196">
        <w:rPr>
          <w:rStyle w:val="htmlGeneratedany"/>
          <w:color w:val="000000"/>
          <w:lang w:val="en-GB"/>
        </w:rPr>
        <w:t> </w:t>
      </w:r>
    </w:p>
    <w:p w:rsidR="00261908" w:rsidRPr="00694196" w:rsidRDefault="00694196">
      <w:pPr>
        <w:pStyle w:val="htmlGeneratedp"/>
        <w:numPr>
          <w:ilvl w:val="0"/>
          <w:numId w:val="10"/>
        </w:numPr>
        <w:ind w:hanging="258"/>
        <w:rPr>
          <w:color w:val="000000"/>
          <w:lang w:val="en-GB"/>
        </w:rPr>
      </w:pPr>
      <w:r w:rsidRPr="00694196">
        <w:rPr>
          <w:rStyle w:val="htmlGeneratedany"/>
          <w:color w:val="000000"/>
          <w:lang w:val="en-GB"/>
        </w:rPr>
        <w:t xml:space="preserve">Before the property is transferred </w:t>
      </w:r>
      <w:r>
        <w:rPr>
          <w:rStyle w:val="htmlGeneratedany"/>
          <w:color w:val="000000"/>
          <w:lang w:val="en-GB"/>
        </w:rPr>
        <w:t>to</w:t>
      </w:r>
      <w:r w:rsidRPr="00694196">
        <w:rPr>
          <w:rStyle w:val="htmlGeneratedany"/>
          <w:color w:val="000000"/>
          <w:lang w:val="en-GB"/>
        </w:rPr>
        <w:t xml:space="preserve"> </w:t>
      </w:r>
      <w:r>
        <w:rPr>
          <w:rStyle w:val="htmlGeneratedany"/>
          <w:color w:val="000000"/>
          <w:lang w:val="en-GB"/>
        </w:rPr>
        <w:t>t</w:t>
      </w:r>
      <w:r w:rsidRPr="00694196">
        <w:rPr>
          <w:rStyle w:val="htmlGeneratedany"/>
          <w:color w:val="000000"/>
          <w:lang w:val="en-GB"/>
        </w:rPr>
        <w:t xml:space="preserve">he customer, the customer may not </w:t>
      </w:r>
      <w:r w:rsidR="00787975" w:rsidRPr="00694196">
        <w:rPr>
          <w:rStyle w:val="htmlGeneratedany"/>
          <w:color w:val="000000"/>
          <w:lang w:val="en-GB"/>
        </w:rPr>
        <w:t>pledge</w:t>
      </w:r>
      <w:r>
        <w:rPr>
          <w:rStyle w:val="htmlGeneratedany"/>
          <w:color w:val="000000"/>
          <w:lang w:val="en-GB"/>
        </w:rPr>
        <w:t xml:space="preserve">, sell, </w:t>
      </w:r>
      <w:r w:rsidR="00787975">
        <w:rPr>
          <w:rStyle w:val="htmlGeneratedany"/>
          <w:color w:val="000000"/>
          <w:lang w:val="en-GB"/>
        </w:rPr>
        <w:t>dispose</w:t>
      </w:r>
      <w:r>
        <w:rPr>
          <w:rStyle w:val="htmlGeneratedany"/>
          <w:color w:val="000000"/>
          <w:lang w:val="en-GB"/>
        </w:rPr>
        <w:t xml:space="preserve"> of or otherwise </w:t>
      </w:r>
      <w:r w:rsidRPr="00694196">
        <w:rPr>
          <w:rStyle w:val="htmlGeneratedany"/>
          <w:color w:val="000000"/>
          <w:lang w:val="en-GB"/>
        </w:rPr>
        <w:t>encumber the product.</w:t>
      </w:r>
      <w:r w:rsidR="00390A79" w:rsidRPr="00694196">
        <w:rPr>
          <w:rStyle w:val="htmlGeneratedany"/>
          <w:color w:val="000000"/>
          <w:lang w:val="en-GB"/>
        </w:rPr>
        <w:t> </w:t>
      </w:r>
    </w:p>
    <w:p w:rsidR="00261908" w:rsidRPr="00787975" w:rsidRDefault="00787975">
      <w:pPr>
        <w:pStyle w:val="htmlGeneratedp"/>
        <w:numPr>
          <w:ilvl w:val="0"/>
          <w:numId w:val="10"/>
        </w:numPr>
        <w:spacing w:after="210"/>
        <w:ind w:hanging="258"/>
        <w:rPr>
          <w:color w:val="000000"/>
          <w:lang w:val="en-GB"/>
        </w:rPr>
      </w:pPr>
      <w:r w:rsidRPr="00787975">
        <w:rPr>
          <w:rStyle w:val="htmlGeneratedany"/>
          <w:color w:val="000000"/>
          <w:lang w:val="en-GB"/>
        </w:rPr>
        <w:t>If OGC revokes its retention of title, the agreement will be dissolved and OGC has the right to claim compensation, lost profits and interest.</w:t>
      </w:r>
      <w:r w:rsidR="00390A79" w:rsidRPr="00787975">
        <w:rPr>
          <w:color w:val="000000"/>
          <w:lang w:val="en-GB"/>
        </w:rPr>
        <w:t> </w:t>
      </w:r>
    </w:p>
    <w:p w:rsidR="00261908" w:rsidRPr="00787975" w:rsidRDefault="00390A79">
      <w:pPr>
        <w:pStyle w:val="htmlGeneratedanyParagraph"/>
        <w:rPr>
          <w:lang w:val="en-GB"/>
        </w:rPr>
      </w:pPr>
      <w:r w:rsidRPr="00787975">
        <w:rPr>
          <w:lang w:val="en-GB"/>
        </w:rPr>
        <w:t> </w:t>
      </w:r>
    </w:p>
    <w:p w:rsidR="00261908" w:rsidRDefault="00787975">
      <w:pPr>
        <w:pStyle w:val="htmlGeneratedp"/>
      </w:pPr>
      <w:r>
        <w:rPr>
          <w:rStyle w:val="htmlGeneratedany"/>
          <w:b/>
          <w:bCs/>
          <w:color w:val="000000"/>
        </w:rPr>
        <w:t>Delivery</w:t>
      </w:r>
    </w:p>
    <w:p w:rsidR="00261908" w:rsidRPr="00787975" w:rsidRDefault="00787975">
      <w:pPr>
        <w:pStyle w:val="htmlGeneratedp"/>
        <w:numPr>
          <w:ilvl w:val="0"/>
          <w:numId w:val="11"/>
        </w:numPr>
        <w:spacing w:before="210"/>
        <w:ind w:hanging="258"/>
        <w:rPr>
          <w:color w:val="000000"/>
          <w:lang w:val="en-GB"/>
        </w:rPr>
      </w:pPr>
      <w:r>
        <w:rPr>
          <w:rStyle w:val="htmlGeneratedany"/>
          <w:color w:val="000000"/>
          <w:lang w:val="en-GB"/>
        </w:rPr>
        <w:t>Delivery takes place while</w:t>
      </w:r>
      <w:r w:rsidRPr="00787975">
        <w:rPr>
          <w:rStyle w:val="htmlGeneratedany"/>
          <w:color w:val="000000"/>
          <w:lang w:val="en-GB"/>
        </w:rPr>
        <w:t xml:space="preserve"> stocks last</w:t>
      </w:r>
      <w:r>
        <w:rPr>
          <w:rStyle w:val="htmlGeneratedany"/>
          <w:color w:val="000000"/>
          <w:lang w:val="en-GB"/>
        </w:rPr>
        <w:t>.</w:t>
      </w:r>
    </w:p>
    <w:p w:rsidR="00261908" w:rsidRPr="00787975" w:rsidRDefault="00787975">
      <w:pPr>
        <w:pStyle w:val="htmlGeneratedp"/>
        <w:numPr>
          <w:ilvl w:val="0"/>
          <w:numId w:val="11"/>
        </w:numPr>
        <w:ind w:hanging="258"/>
        <w:rPr>
          <w:color w:val="000000"/>
          <w:lang w:val="en-GB"/>
        </w:rPr>
      </w:pPr>
      <w:r w:rsidRPr="00787975">
        <w:rPr>
          <w:rStyle w:val="htmlGeneratedany"/>
          <w:color w:val="000000"/>
          <w:lang w:val="en-GB"/>
        </w:rPr>
        <w:t>Delivery takes place at</w:t>
      </w:r>
      <w:r w:rsidR="00390A79" w:rsidRPr="00787975">
        <w:rPr>
          <w:rStyle w:val="htmlGeneratedany"/>
          <w:color w:val="000000"/>
          <w:lang w:val="en-GB"/>
        </w:rPr>
        <w:t> OGC</w:t>
      </w:r>
      <w:r w:rsidRPr="00787975">
        <w:rPr>
          <w:rStyle w:val="htmlGeneratedany"/>
          <w:color w:val="000000"/>
          <w:lang w:val="en-GB"/>
        </w:rPr>
        <w:t xml:space="preserve"> unless the parties have agreed upon otherwise.</w:t>
      </w:r>
    </w:p>
    <w:p w:rsidR="00261908" w:rsidRPr="00787975" w:rsidRDefault="00787975">
      <w:pPr>
        <w:pStyle w:val="htmlGeneratedp"/>
        <w:numPr>
          <w:ilvl w:val="0"/>
          <w:numId w:val="11"/>
        </w:numPr>
        <w:ind w:hanging="258"/>
        <w:rPr>
          <w:color w:val="000000"/>
          <w:lang w:val="en-GB"/>
        </w:rPr>
      </w:pPr>
      <w:r w:rsidRPr="00787975">
        <w:rPr>
          <w:rStyle w:val="htmlGeneratedany"/>
          <w:color w:val="000000"/>
          <w:lang w:val="en-GB"/>
        </w:rPr>
        <w:t>Delivery of product ordered online takes place at the address indicated by the customer.</w:t>
      </w:r>
      <w:r w:rsidR="00390A79" w:rsidRPr="00787975">
        <w:rPr>
          <w:rStyle w:val="htmlGeneratedany"/>
          <w:color w:val="000000"/>
          <w:lang w:val="en-GB"/>
        </w:rPr>
        <w:t> </w:t>
      </w:r>
    </w:p>
    <w:p w:rsidR="00261908" w:rsidRPr="00787975" w:rsidRDefault="00787975">
      <w:pPr>
        <w:pStyle w:val="htmlGeneratedp"/>
        <w:numPr>
          <w:ilvl w:val="0"/>
          <w:numId w:val="11"/>
        </w:numPr>
        <w:ind w:hanging="258"/>
        <w:rPr>
          <w:color w:val="000000"/>
          <w:lang w:val="en-GB"/>
        </w:rPr>
      </w:pPr>
      <w:r w:rsidRPr="00787975">
        <w:rPr>
          <w:rStyle w:val="htmlGeneratedany"/>
          <w:color w:val="000000"/>
          <w:lang w:val="en-GB"/>
        </w:rPr>
        <w:t>If the agreed price is not paid on time, OGC has the right to suspend its obligations until the agreed price is fully paid.</w:t>
      </w:r>
      <w:r w:rsidR="00390A79" w:rsidRPr="00787975">
        <w:rPr>
          <w:rStyle w:val="htmlGeneratedany"/>
          <w:color w:val="000000"/>
          <w:lang w:val="en-GB"/>
        </w:rPr>
        <w:t> </w:t>
      </w:r>
    </w:p>
    <w:p w:rsidR="00261908" w:rsidRPr="00787975" w:rsidRDefault="00787975">
      <w:pPr>
        <w:pStyle w:val="htmlGeneratedp"/>
        <w:numPr>
          <w:ilvl w:val="0"/>
          <w:numId w:val="11"/>
        </w:numPr>
        <w:spacing w:after="210"/>
        <w:ind w:hanging="258"/>
        <w:rPr>
          <w:color w:val="000000"/>
          <w:lang w:val="en-GB"/>
        </w:rPr>
      </w:pPr>
      <w:r w:rsidRPr="00787975">
        <w:rPr>
          <w:rStyle w:val="htmlGeneratedany"/>
          <w:color w:val="000000"/>
          <w:lang w:val="en-GB"/>
        </w:rPr>
        <w:t>In the event of late payment, the customer is automatically in default, and hereby</w:t>
      </w:r>
      <w:r>
        <w:rPr>
          <w:rStyle w:val="htmlGeneratedany"/>
          <w:color w:val="000000"/>
          <w:lang w:val="en-GB"/>
        </w:rPr>
        <w:t xml:space="preserve"> he</w:t>
      </w:r>
      <w:r w:rsidRPr="00787975">
        <w:rPr>
          <w:rStyle w:val="htmlGeneratedany"/>
          <w:color w:val="000000"/>
          <w:lang w:val="en-GB"/>
        </w:rPr>
        <w:t xml:space="preserve"> cannot object to late delivery by OGC.</w:t>
      </w:r>
    </w:p>
    <w:p w:rsidR="00261908" w:rsidRPr="00787975" w:rsidRDefault="00390A79">
      <w:pPr>
        <w:pStyle w:val="htmlGeneratedp"/>
        <w:rPr>
          <w:lang w:val="en-GB"/>
        </w:rPr>
      </w:pPr>
      <w:r w:rsidRPr="00787975">
        <w:rPr>
          <w:lang w:val="en-GB"/>
        </w:rPr>
        <w:t> </w:t>
      </w:r>
    </w:p>
    <w:p w:rsidR="00261908" w:rsidRDefault="00502DE6">
      <w:pPr>
        <w:pStyle w:val="htmlGeneratedp"/>
      </w:pPr>
      <w:r>
        <w:rPr>
          <w:rStyle w:val="htmlGeneratedany"/>
          <w:b/>
          <w:bCs/>
          <w:color w:val="000000"/>
        </w:rPr>
        <w:t>Deliver Period</w:t>
      </w:r>
      <w:r w:rsidR="00390A79">
        <w:rPr>
          <w:rStyle w:val="htmlGeneratedany"/>
          <w:color w:val="000000"/>
        </w:rPr>
        <w:t> </w:t>
      </w:r>
    </w:p>
    <w:p w:rsidR="00261908" w:rsidRPr="00502DE6" w:rsidRDefault="00502DE6">
      <w:pPr>
        <w:pStyle w:val="htmlGeneratedp"/>
        <w:numPr>
          <w:ilvl w:val="0"/>
          <w:numId w:val="12"/>
        </w:numPr>
        <w:spacing w:before="210"/>
        <w:ind w:hanging="258"/>
        <w:rPr>
          <w:color w:val="000000"/>
          <w:lang w:val="en-GB"/>
        </w:rPr>
      </w:pPr>
      <w:r w:rsidRPr="00502DE6">
        <w:rPr>
          <w:rStyle w:val="htmlGeneratedany"/>
          <w:color w:val="000000"/>
          <w:lang w:val="en-GB"/>
        </w:rPr>
        <w:t>Any delivery period specified by OGC is indicative and does not give the customer the right to dissolution or compensation if this period is not met with, unless the parties have expressly agreed otherwise in writing.</w:t>
      </w:r>
    </w:p>
    <w:p w:rsidR="00261908" w:rsidRPr="00502DE6" w:rsidRDefault="00502DE6">
      <w:pPr>
        <w:pStyle w:val="htmlGeneratedp"/>
        <w:numPr>
          <w:ilvl w:val="0"/>
          <w:numId w:val="12"/>
        </w:numPr>
        <w:ind w:hanging="258"/>
        <w:rPr>
          <w:color w:val="000000"/>
          <w:lang w:val="en-GB"/>
        </w:rPr>
      </w:pPr>
      <w:r w:rsidRPr="00502DE6">
        <w:rPr>
          <w:rStyle w:val="htmlGeneratedany"/>
          <w:color w:val="000000"/>
          <w:lang w:val="en-GB"/>
        </w:rPr>
        <w:t>The delivery starts once the customer has fully completed the (electronic) ordering process and received an (electronic) confirmation</w:t>
      </w:r>
      <w:r>
        <w:rPr>
          <w:rStyle w:val="htmlGeneratedany"/>
          <w:color w:val="000000"/>
          <w:lang w:val="en-GB"/>
        </w:rPr>
        <w:t xml:space="preserve"> of his order from</w:t>
      </w:r>
      <w:r w:rsidRPr="00502DE6">
        <w:rPr>
          <w:rStyle w:val="htmlGeneratedany"/>
          <w:color w:val="000000"/>
          <w:lang w:val="en-GB"/>
        </w:rPr>
        <w:t xml:space="preserve"> OGC.</w:t>
      </w:r>
    </w:p>
    <w:p w:rsidR="00261908" w:rsidRPr="0060515C" w:rsidRDefault="00502DE6">
      <w:pPr>
        <w:pStyle w:val="htmlGeneratedp"/>
        <w:numPr>
          <w:ilvl w:val="0"/>
          <w:numId w:val="12"/>
        </w:numPr>
        <w:spacing w:after="210"/>
        <w:ind w:hanging="258"/>
        <w:rPr>
          <w:color w:val="000000"/>
          <w:lang w:val="en-GB"/>
        </w:rPr>
      </w:pPr>
      <w:r w:rsidRPr="0060515C">
        <w:rPr>
          <w:rStyle w:val="htmlGeneratedany"/>
          <w:color w:val="000000"/>
          <w:lang w:val="en-GB"/>
        </w:rPr>
        <w:t xml:space="preserve">Exceeding the specified delivery period does not entitle the customer to compensation or the right to terminate the contract, unless OGC </w:t>
      </w:r>
      <w:r w:rsidR="0060515C" w:rsidRPr="0060515C">
        <w:rPr>
          <w:rStyle w:val="htmlGeneratedany"/>
          <w:color w:val="000000"/>
          <w:lang w:val="en-GB"/>
        </w:rPr>
        <w:t>cannot deliver with</w:t>
      </w:r>
      <w:r w:rsidR="0060515C">
        <w:rPr>
          <w:rStyle w:val="htmlGeneratedany"/>
          <w:color w:val="000000"/>
          <w:lang w:val="en-GB"/>
        </w:rPr>
        <w:t>in 14 days after being admonished</w:t>
      </w:r>
      <w:r w:rsidR="0060515C" w:rsidRPr="0060515C">
        <w:rPr>
          <w:rStyle w:val="htmlGeneratedany"/>
          <w:color w:val="000000"/>
          <w:lang w:val="en-GB"/>
        </w:rPr>
        <w:t xml:space="preserve"> in writing or if the parties have agreed upon otherwise.</w:t>
      </w:r>
      <w:r w:rsidR="00390A79" w:rsidRPr="0060515C">
        <w:rPr>
          <w:color w:val="000000"/>
          <w:lang w:val="en-GB"/>
        </w:rPr>
        <w:t> </w:t>
      </w:r>
    </w:p>
    <w:p w:rsidR="00261908" w:rsidRPr="0060515C" w:rsidRDefault="00390A79">
      <w:pPr>
        <w:pStyle w:val="htmlGeneratedanyParagraph"/>
        <w:rPr>
          <w:lang w:val="en-GB"/>
        </w:rPr>
      </w:pPr>
      <w:r w:rsidRPr="0060515C">
        <w:rPr>
          <w:lang w:val="en-GB"/>
        </w:rPr>
        <w:t> </w:t>
      </w:r>
    </w:p>
    <w:p w:rsidR="00261908" w:rsidRPr="0060515C" w:rsidRDefault="0060515C">
      <w:pPr>
        <w:pStyle w:val="htmlGeneratedp"/>
        <w:rPr>
          <w:lang w:val="en-GB"/>
        </w:rPr>
      </w:pPr>
      <w:r w:rsidRPr="0060515C">
        <w:rPr>
          <w:rStyle w:val="htmlGeneratedany"/>
          <w:b/>
          <w:bCs/>
          <w:color w:val="000000"/>
          <w:lang w:val="en-GB"/>
        </w:rPr>
        <w:t>Actual delivery</w:t>
      </w:r>
    </w:p>
    <w:p w:rsidR="00261908" w:rsidRPr="0060515C" w:rsidRDefault="00390A79">
      <w:pPr>
        <w:pStyle w:val="htmlGeneratedp"/>
        <w:rPr>
          <w:lang w:val="en-GB"/>
        </w:rPr>
      </w:pPr>
      <w:r w:rsidRPr="0060515C">
        <w:rPr>
          <w:lang w:val="en-GB"/>
        </w:rPr>
        <w:t> </w:t>
      </w:r>
    </w:p>
    <w:p w:rsidR="00261908" w:rsidRPr="0060515C" w:rsidRDefault="0060515C">
      <w:pPr>
        <w:pStyle w:val="htmlGeneratedp"/>
        <w:ind w:left="600"/>
        <w:rPr>
          <w:color w:val="000000"/>
          <w:lang w:val="en-GB"/>
        </w:rPr>
      </w:pPr>
      <w:r w:rsidRPr="0060515C">
        <w:rPr>
          <w:rStyle w:val="htmlGeneratedany"/>
          <w:color w:val="000000"/>
          <w:lang w:val="en-GB"/>
        </w:rPr>
        <w:t xml:space="preserve">The customer must ensure that the actual delivery </w:t>
      </w:r>
      <w:r>
        <w:rPr>
          <w:rStyle w:val="htmlGeneratedany"/>
          <w:color w:val="000000"/>
          <w:lang w:val="en-GB"/>
        </w:rPr>
        <w:t xml:space="preserve">of the products ordered by him </w:t>
      </w:r>
      <w:r w:rsidRPr="0060515C">
        <w:rPr>
          <w:rStyle w:val="htmlGeneratedany"/>
          <w:color w:val="000000"/>
          <w:lang w:val="en-GB"/>
        </w:rPr>
        <w:t>can take place in time</w:t>
      </w:r>
      <w:r>
        <w:rPr>
          <w:rStyle w:val="htmlGeneratedany"/>
          <w:color w:val="000000"/>
          <w:lang w:val="en-GB"/>
        </w:rPr>
        <w:t>.</w:t>
      </w:r>
    </w:p>
    <w:p w:rsidR="00261908" w:rsidRPr="0060515C" w:rsidRDefault="00390A79">
      <w:pPr>
        <w:pStyle w:val="htmlGeneratedp"/>
        <w:ind w:left="600"/>
        <w:rPr>
          <w:color w:val="000000"/>
          <w:lang w:val="en-GB"/>
        </w:rPr>
      </w:pPr>
      <w:r w:rsidRPr="0060515C">
        <w:rPr>
          <w:color w:val="000000"/>
          <w:lang w:val="en-GB"/>
        </w:rPr>
        <w:t> </w:t>
      </w:r>
    </w:p>
    <w:p w:rsidR="00261908" w:rsidRPr="002757DB" w:rsidRDefault="00390A79">
      <w:pPr>
        <w:pStyle w:val="htmlGeneratedp"/>
        <w:rPr>
          <w:lang w:val="en-GB"/>
        </w:rPr>
      </w:pPr>
      <w:r w:rsidRPr="002757DB">
        <w:rPr>
          <w:lang w:val="en-GB"/>
        </w:rPr>
        <w:br/>
      </w:r>
      <w:r w:rsidR="0060515C" w:rsidRPr="002757DB">
        <w:rPr>
          <w:rStyle w:val="htmlGeneratedany"/>
          <w:b/>
          <w:bCs/>
          <w:color w:val="000000"/>
          <w:lang w:val="en-GB"/>
        </w:rPr>
        <w:t>Transport costs</w:t>
      </w:r>
    </w:p>
    <w:p w:rsidR="00261908" w:rsidRPr="002757DB" w:rsidRDefault="00390A79">
      <w:pPr>
        <w:pStyle w:val="htmlGeneratedp"/>
        <w:rPr>
          <w:lang w:val="en-GB"/>
        </w:rPr>
      </w:pPr>
      <w:r w:rsidRPr="002757DB">
        <w:rPr>
          <w:lang w:val="en-GB"/>
        </w:rPr>
        <w:t> </w:t>
      </w:r>
    </w:p>
    <w:p w:rsidR="00261908" w:rsidRDefault="0060515C">
      <w:pPr>
        <w:pStyle w:val="htmlGeneratedp"/>
        <w:ind w:left="600"/>
        <w:rPr>
          <w:rStyle w:val="htmlGeneratedany"/>
          <w:color w:val="000000"/>
          <w:lang w:val="en-GB"/>
        </w:rPr>
      </w:pPr>
      <w:r w:rsidRPr="0060515C">
        <w:rPr>
          <w:rStyle w:val="htmlGeneratedany"/>
          <w:color w:val="000000"/>
          <w:lang w:val="en-GB"/>
        </w:rPr>
        <w:t>Transport costs are on behalf of the customer, unless the parties have agreed upon otherwise.</w:t>
      </w:r>
    </w:p>
    <w:p w:rsidR="0060515C" w:rsidRPr="0060515C" w:rsidRDefault="0060515C">
      <w:pPr>
        <w:pStyle w:val="htmlGeneratedp"/>
        <w:ind w:left="600"/>
        <w:rPr>
          <w:lang w:val="en-GB"/>
        </w:rPr>
      </w:pPr>
    </w:p>
    <w:p w:rsidR="00261908" w:rsidRPr="0060515C" w:rsidRDefault="00390A79">
      <w:pPr>
        <w:pStyle w:val="htmlGeneratedp"/>
        <w:rPr>
          <w:lang w:val="en-GB"/>
        </w:rPr>
      </w:pPr>
      <w:r w:rsidRPr="0060515C">
        <w:rPr>
          <w:lang w:val="en-GB"/>
        </w:rPr>
        <w:t> </w:t>
      </w:r>
    </w:p>
    <w:p w:rsidR="00261908" w:rsidRDefault="0060515C">
      <w:pPr>
        <w:pStyle w:val="htmlGeneratedp"/>
      </w:pPr>
      <w:r>
        <w:rPr>
          <w:rStyle w:val="htmlGeneratedany"/>
          <w:b/>
          <w:bCs/>
          <w:color w:val="000000"/>
        </w:rPr>
        <w:t>Packaging and shipping</w:t>
      </w:r>
    </w:p>
    <w:p w:rsidR="00261908" w:rsidRPr="000F76F3" w:rsidRDefault="0060515C">
      <w:pPr>
        <w:pStyle w:val="htmlGeneratedp"/>
        <w:numPr>
          <w:ilvl w:val="0"/>
          <w:numId w:val="13"/>
        </w:numPr>
        <w:spacing w:before="210"/>
        <w:ind w:hanging="258"/>
        <w:rPr>
          <w:color w:val="000000"/>
          <w:lang w:val="en-GB"/>
        </w:rPr>
      </w:pPr>
      <w:r w:rsidRPr="0060515C">
        <w:rPr>
          <w:rStyle w:val="htmlGeneratedany"/>
          <w:color w:val="000000"/>
        </w:rPr>
        <w:t xml:space="preserve">If the package of a delivered product is </w:t>
      </w:r>
      <w:r>
        <w:rPr>
          <w:rStyle w:val="htmlGeneratedany"/>
          <w:color w:val="000000"/>
        </w:rPr>
        <w:t>opene</w:t>
      </w:r>
      <w:r w:rsidRPr="0060515C">
        <w:rPr>
          <w:rStyle w:val="htmlGeneratedany"/>
          <w:color w:val="000000"/>
        </w:rPr>
        <w:t>d or damaged, the customer must have a note drawn up by the forwarder or delivery person before receiving the product.</w:t>
      </w:r>
      <w:r>
        <w:rPr>
          <w:rStyle w:val="htmlGeneratedany"/>
          <w:color w:val="000000"/>
        </w:rPr>
        <w:t xml:space="preserve"> </w:t>
      </w:r>
      <w:r w:rsidRPr="0060515C">
        <w:rPr>
          <w:rStyle w:val="htmlGeneratedany"/>
          <w:color w:val="000000"/>
          <w:lang w:val="en-GB"/>
        </w:rPr>
        <w:t>I</w:t>
      </w:r>
      <w:r>
        <w:rPr>
          <w:rStyle w:val="htmlGeneratedany"/>
          <w:color w:val="000000"/>
          <w:lang w:val="en-GB"/>
        </w:rPr>
        <w:t>n the absence of</w:t>
      </w:r>
      <w:r w:rsidRPr="0060515C">
        <w:rPr>
          <w:rStyle w:val="htmlGeneratedany"/>
          <w:color w:val="000000"/>
          <w:lang w:val="en-GB"/>
        </w:rPr>
        <w:t xml:space="preserve"> which OGC may not be held liable for any damage.</w:t>
      </w:r>
    </w:p>
    <w:p w:rsidR="00261908" w:rsidRPr="000F76F3" w:rsidRDefault="000F76F3">
      <w:pPr>
        <w:pStyle w:val="htmlGeneratedp"/>
        <w:numPr>
          <w:ilvl w:val="0"/>
          <w:numId w:val="13"/>
        </w:numPr>
        <w:spacing w:after="210"/>
        <w:ind w:hanging="258"/>
        <w:rPr>
          <w:color w:val="000000"/>
          <w:lang w:val="en-GB"/>
        </w:rPr>
      </w:pPr>
      <w:r w:rsidRPr="000F76F3">
        <w:rPr>
          <w:rStyle w:val="htmlGeneratedany"/>
          <w:color w:val="000000"/>
          <w:lang w:val="en-GB"/>
        </w:rPr>
        <w:t>If the customer himself takes care of the transport of a product, he must report any visible damage to products prior to the transport to OGC,</w:t>
      </w:r>
      <w:r w:rsidR="0059715B">
        <w:rPr>
          <w:rStyle w:val="htmlGeneratedany"/>
          <w:color w:val="000000"/>
          <w:lang w:val="en-GB"/>
        </w:rPr>
        <w:t xml:space="preserve"> </w:t>
      </w:r>
      <w:r w:rsidRPr="000F76F3">
        <w:rPr>
          <w:rStyle w:val="htmlGeneratedany"/>
          <w:color w:val="000000"/>
          <w:lang w:val="en-GB"/>
        </w:rPr>
        <w:t>failing which OGC cannot be held liable for any damage.</w:t>
      </w:r>
      <w:r w:rsidR="00390A79" w:rsidRPr="000F76F3">
        <w:rPr>
          <w:rStyle w:val="htmlGeneratedany"/>
          <w:color w:val="000000"/>
          <w:lang w:val="en-GB"/>
        </w:rPr>
        <w:t> </w:t>
      </w:r>
    </w:p>
    <w:p w:rsidR="00261908" w:rsidRPr="00674B77" w:rsidRDefault="00390A79" w:rsidP="00674B77">
      <w:pPr>
        <w:pStyle w:val="htmlGeneratedanyParagraph"/>
        <w:rPr>
          <w:lang w:val="en-GB"/>
        </w:rPr>
      </w:pPr>
      <w:r w:rsidRPr="000F76F3">
        <w:rPr>
          <w:lang w:val="en-GB"/>
        </w:rPr>
        <w:t> </w:t>
      </w:r>
      <w:r w:rsidRPr="002757DB">
        <w:rPr>
          <w:lang w:val="en-GB"/>
        </w:rPr>
        <w:t> </w:t>
      </w:r>
    </w:p>
    <w:p w:rsidR="00261908" w:rsidRDefault="00674B77">
      <w:pPr>
        <w:pStyle w:val="htmlGeneratedp"/>
      </w:pPr>
      <w:r>
        <w:rPr>
          <w:rStyle w:val="htmlGeneratedany"/>
          <w:b/>
          <w:bCs/>
          <w:color w:val="000000"/>
        </w:rPr>
        <w:lastRenderedPageBreak/>
        <w:t>Guarantee</w:t>
      </w:r>
    </w:p>
    <w:p w:rsidR="00674B77" w:rsidRDefault="00674B77" w:rsidP="00674B77">
      <w:pPr>
        <w:pStyle w:val="htmlGeneratedanyParagraph"/>
        <w:rPr>
          <w:rStyle w:val="htmlGeneratedany"/>
          <w:color w:val="000000"/>
          <w:lang w:val="nl-NL"/>
        </w:rPr>
      </w:pPr>
    </w:p>
    <w:p w:rsidR="00261908" w:rsidRPr="00674B77" w:rsidRDefault="00674B77">
      <w:pPr>
        <w:pStyle w:val="htmlGeneratedanyParagraph"/>
        <w:numPr>
          <w:ilvl w:val="0"/>
          <w:numId w:val="15"/>
        </w:numPr>
        <w:ind w:hanging="258"/>
        <w:rPr>
          <w:color w:val="000000"/>
          <w:lang w:val="en-GB"/>
        </w:rPr>
      </w:pPr>
      <w:r w:rsidRPr="00674B77">
        <w:rPr>
          <w:rStyle w:val="htmlGeneratedany"/>
          <w:color w:val="000000"/>
          <w:lang w:val="en-GB"/>
        </w:rPr>
        <w:t>The warranty does not apply in the event of normal wear and tear and damage resulting from accidents, changes made to the product, negligence or improper use by the customer.</w:t>
      </w:r>
    </w:p>
    <w:p w:rsidR="00261908" w:rsidRPr="00674B77" w:rsidRDefault="00674B77">
      <w:pPr>
        <w:pStyle w:val="htmlGeneratedanyParagraph"/>
        <w:numPr>
          <w:ilvl w:val="0"/>
          <w:numId w:val="15"/>
        </w:numPr>
        <w:spacing w:after="210"/>
        <w:ind w:hanging="258"/>
        <w:rPr>
          <w:color w:val="000000"/>
          <w:lang w:val="en-GB"/>
        </w:rPr>
      </w:pPr>
      <w:r w:rsidRPr="00674B77">
        <w:rPr>
          <w:rStyle w:val="htmlGeneratedany"/>
          <w:color w:val="000000"/>
          <w:lang w:val="en-GB"/>
        </w:rPr>
        <w:t xml:space="preserve">The risk of loss, damage or theft of the products that are a subject of an agreement between the parties, will pass on to the customer when these product are legally and/or factually delivered, at least are in the power of the customer or of a third party </w:t>
      </w:r>
      <w:r w:rsidR="00285C06">
        <w:rPr>
          <w:rStyle w:val="htmlGeneratedany"/>
          <w:color w:val="000000"/>
          <w:lang w:val="en-GB"/>
        </w:rPr>
        <w:t>who receives the product for the benefit of the customer.</w:t>
      </w:r>
    </w:p>
    <w:p w:rsidR="00261908" w:rsidRPr="00674B77" w:rsidRDefault="00390A79">
      <w:pPr>
        <w:pStyle w:val="htmlGeneratedp"/>
        <w:rPr>
          <w:lang w:val="en-GB"/>
        </w:rPr>
      </w:pPr>
      <w:r w:rsidRPr="00674B77">
        <w:rPr>
          <w:lang w:val="en-GB"/>
        </w:rPr>
        <w:t> </w:t>
      </w:r>
    </w:p>
    <w:p w:rsidR="00261908" w:rsidRPr="002757DB" w:rsidRDefault="00285C06">
      <w:pPr>
        <w:pStyle w:val="htmlGeneratedp"/>
        <w:rPr>
          <w:lang w:val="en-GB"/>
        </w:rPr>
      </w:pPr>
      <w:r w:rsidRPr="002757DB">
        <w:rPr>
          <w:rStyle w:val="htmlGeneratedany"/>
          <w:b/>
          <w:bCs/>
          <w:color w:val="000000"/>
          <w:lang w:val="en-GB"/>
        </w:rPr>
        <w:t>Indemnity</w:t>
      </w:r>
    </w:p>
    <w:p w:rsidR="00261908" w:rsidRPr="002757DB" w:rsidRDefault="00390A79">
      <w:pPr>
        <w:pStyle w:val="htmlGeneratedp"/>
        <w:rPr>
          <w:lang w:val="en-GB"/>
        </w:rPr>
      </w:pPr>
      <w:r w:rsidRPr="002757DB">
        <w:rPr>
          <w:lang w:val="en-GB"/>
        </w:rPr>
        <w:t> </w:t>
      </w:r>
    </w:p>
    <w:p w:rsidR="00261908" w:rsidRPr="00285C06" w:rsidRDefault="00285C06">
      <w:pPr>
        <w:pStyle w:val="htmlGeneratedp"/>
        <w:ind w:left="600"/>
        <w:rPr>
          <w:lang w:val="en-GB"/>
        </w:rPr>
      </w:pPr>
      <w:r w:rsidRPr="00285C06">
        <w:rPr>
          <w:rStyle w:val="htmlGeneratedany"/>
          <w:color w:val="000000"/>
          <w:lang w:val="en-GB"/>
        </w:rPr>
        <w:t xml:space="preserve">The customer indemnifies OGC against all third-party claims that are related </w:t>
      </w:r>
      <w:r>
        <w:rPr>
          <w:rStyle w:val="htmlGeneratedany"/>
          <w:color w:val="000000"/>
          <w:lang w:val="en-GB"/>
        </w:rPr>
        <w:t>to t</w:t>
      </w:r>
      <w:r w:rsidRPr="00285C06">
        <w:rPr>
          <w:rStyle w:val="htmlGeneratedany"/>
          <w:color w:val="000000"/>
          <w:lang w:val="en-GB"/>
        </w:rPr>
        <w:t>he products and/or services supplied by OGC.</w:t>
      </w:r>
      <w:r w:rsidR="00390A79" w:rsidRPr="00285C06">
        <w:rPr>
          <w:rStyle w:val="htmlGeneratedany"/>
          <w:color w:val="000000"/>
          <w:lang w:val="en-GB"/>
        </w:rPr>
        <w:t> </w:t>
      </w:r>
    </w:p>
    <w:p w:rsidR="00261908" w:rsidRPr="00285C06" w:rsidRDefault="00390A79">
      <w:pPr>
        <w:pStyle w:val="htmlGeneratedp"/>
        <w:ind w:left="600"/>
        <w:rPr>
          <w:lang w:val="en-GB"/>
        </w:rPr>
      </w:pPr>
      <w:r w:rsidRPr="00285C06">
        <w:rPr>
          <w:lang w:val="en-GB"/>
        </w:rPr>
        <w:t> </w:t>
      </w:r>
    </w:p>
    <w:p w:rsidR="00261908" w:rsidRPr="00285C06" w:rsidRDefault="00390A79">
      <w:pPr>
        <w:pStyle w:val="htmlGeneratedp"/>
        <w:rPr>
          <w:lang w:val="en-GB"/>
        </w:rPr>
      </w:pPr>
      <w:r w:rsidRPr="00285C06">
        <w:rPr>
          <w:lang w:val="en-GB"/>
        </w:rPr>
        <w:t> </w:t>
      </w:r>
    </w:p>
    <w:p w:rsidR="00261908" w:rsidRPr="00285C06" w:rsidRDefault="00285C06">
      <w:pPr>
        <w:pStyle w:val="htmlGeneratedp"/>
        <w:rPr>
          <w:lang w:val="nl-NL"/>
        </w:rPr>
      </w:pPr>
      <w:proofErr w:type="spellStart"/>
      <w:r w:rsidRPr="00285C06">
        <w:rPr>
          <w:rStyle w:val="htmlGeneratedany"/>
          <w:b/>
          <w:bCs/>
          <w:color w:val="000000"/>
          <w:lang w:val="nl-NL"/>
        </w:rPr>
        <w:t>C</w:t>
      </w:r>
      <w:r>
        <w:rPr>
          <w:rStyle w:val="htmlGeneratedany"/>
          <w:b/>
          <w:bCs/>
          <w:color w:val="000000"/>
          <w:lang w:val="nl-NL"/>
        </w:rPr>
        <w:t>omplaints</w:t>
      </w:r>
      <w:proofErr w:type="spellEnd"/>
    </w:p>
    <w:p w:rsidR="00261908" w:rsidRPr="00285C06" w:rsidRDefault="00285C06">
      <w:pPr>
        <w:pStyle w:val="htmlGeneratedp"/>
        <w:numPr>
          <w:ilvl w:val="0"/>
          <w:numId w:val="16"/>
        </w:numPr>
        <w:spacing w:before="210"/>
        <w:ind w:hanging="258"/>
        <w:rPr>
          <w:color w:val="000000"/>
          <w:lang w:val="en-GB"/>
        </w:rPr>
      </w:pPr>
      <w:r w:rsidRPr="00285C06">
        <w:rPr>
          <w:rStyle w:val="htmlGeneratedany"/>
          <w:color w:val="000000"/>
          <w:lang w:val="en-GB"/>
        </w:rPr>
        <w:t xml:space="preserve">The customer must examine a product delivered by OGC as soon as possible for possible shortcomings. </w:t>
      </w:r>
    </w:p>
    <w:p w:rsidR="00261908" w:rsidRPr="00D17686" w:rsidRDefault="00285C06">
      <w:pPr>
        <w:pStyle w:val="htmlGeneratedp"/>
        <w:numPr>
          <w:ilvl w:val="0"/>
          <w:numId w:val="16"/>
        </w:numPr>
        <w:ind w:hanging="258"/>
        <w:rPr>
          <w:color w:val="000000"/>
          <w:lang w:val="en-GB"/>
        </w:rPr>
      </w:pPr>
      <w:r w:rsidRPr="00D17686">
        <w:rPr>
          <w:rStyle w:val="htmlGeneratedany"/>
          <w:color w:val="000000"/>
          <w:lang w:val="en-GB"/>
        </w:rPr>
        <w:t>If a delivered product does not comply with what a customer could reasonably expect from the agreement, the customer must inform OGC of this as soon as possible</w:t>
      </w:r>
      <w:r w:rsidR="00D17686" w:rsidRPr="00D17686">
        <w:rPr>
          <w:rStyle w:val="htmlGeneratedany"/>
          <w:color w:val="000000"/>
          <w:lang w:val="en-GB"/>
        </w:rPr>
        <w:t>, but in any case within 1 month after the discovery of the shortcomings.</w:t>
      </w:r>
      <w:r w:rsidR="00390A79" w:rsidRPr="00D17686">
        <w:rPr>
          <w:rStyle w:val="htmlGeneratedany"/>
          <w:color w:val="000000"/>
          <w:lang w:val="en-GB"/>
        </w:rPr>
        <w:t> </w:t>
      </w:r>
    </w:p>
    <w:p w:rsidR="00261908" w:rsidRPr="00D17686" w:rsidRDefault="00D17686">
      <w:pPr>
        <w:pStyle w:val="htmlGeneratedp"/>
        <w:numPr>
          <w:ilvl w:val="0"/>
          <w:numId w:val="16"/>
        </w:numPr>
        <w:ind w:hanging="258"/>
        <w:rPr>
          <w:color w:val="000000"/>
          <w:lang w:val="en-GB"/>
        </w:rPr>
      </w:pPr>
      <w:r w:rsidRPr="00D17686">
        <w:rPr>
          <w:rStyle w:val="htmlGeneratedany"/>
          <w:color w:val="000000"/>
          <w:lang w:val="en-GB"/>
        </w:rPr>
        <w:t>Consumers must inform OGC of this within two months after detection of the shortcomings.</w:t>
      </w:r>
    </w:p>
    <w:p w:rsidR="00261908" w:rsidRPr="00D17686" w:rsidRDefault="00D17686">
      <w:pPr>
        <w:pStyle w:val="htmlGeneratedp"/>
        <w:numPr>
          <w:ilvl w:val="0"/>
          <w:numId w:val="16"/>
        </w:numPr>
        <w:ind w:hanging="258"/>
        <w:rPr>
          <w:color w:val="000000"/>
          <w:lang w:val="en-GB"/>
        </w:rPr>
      </w:pPr>
      <w:r w:rsidRPr="00D17686">
        <w:rPr>
          <w:rStyle w:val="htmlGeneratedany"/>
          <w:color w:val="000000"/>
          <w:lang w:val="en-GB"/>
        </w:rPr>
        <w:t>The customer gives an as detailed as possible description of the shortcomings so OGC is able to respond adequately.</w:t>
      </w:r>
      <w:r w:rsidR="00390A79" w:rsidRPr="00D17686">
        <w:rPr>
          <w:rStyle w:val="htmlGeneratedany"/>
          <w:color w:val="000000"/>
          <w:lang w:val="en-GB"/>
        </w:rPr>
        <w:t> </w:t>
      </w:r>
    </w:p>
    <w:p w:rsidR="00261908" w:rsidRPr="00D17686" w:rsidRDefault="00D17686">
      <w:pPr>
        <w:pStyle w:val="htmlGeneratedp"/>
        <w:numPr>
          <w:ilvl w:val="0"/>
          <w:numId w:val="16"/>
        </w:numPr>
        <w:ind w:hanging="258"/>
        <w:rPr>
          <w:color w:val="000000"/>
          <w:lang w:val="en-GB"/>
        </w:rPr>
      </w:pPr>
      <w:r w:rsidRPr="00D17686">
        <w:rPr>
          <w:rStyle w:val="htmlGeneratedany"/>
          <w:color w:val="000000"/>
          <w:lang w:val="en-GB"/>
        </w:rPr>
        <w:t>The customer must demonstrate that the complaint relates to</w:t>
      </w:r>
      <w:r>
        <w:rPr>
          <w:rStyle w:val="htmlGeneratedany"/>
          <w:color w:val="000000"/>
          <w:lang w:val="en-GB"/>
        </w:rPr>
        <w:t xml:space="preserve"> t</w:t>
      </w:r>
      <w:r w:rsidRPr="00D17686">
        <w:rPr>
          <w:rStyle w:val="htmlGeneratedany"/>
          <w:color w:val="000000"/>
          <w:lang w:val="en-GB"/>
        </w:rPr>
        <w:t>he agreement between the parties.</w:t>
      </w:r>
    </w:p>
    <w:p w:rsidR="00261908" w:rsidRPr="00D17686" w:rsidRDefault="00D17686">
      <w:pPr>
        <w:pStyle w:val="htmlGeneratedp"/>
        <w:numPr>
          <w:ilvl w:val="0"/>
          <w:numId w:val="16"/>
        </w:numPr>
        <w:spacing w:after="210"/>
        <w:ind w:hanging="258"/>
        <w:rPr>
          <w:color w:val="000000"/>
          <w:lang w:val="en-GB"/>
        </w:rPr>
      </w:pPr>
      <w:r w:rsidRPr="00D17686">
        <w:rPr>
          <w:rStyle w:val="htmlGeneratedany"/>
          <w:color w:val="000000"/>
          <w:lang w:val="en-GB"/>
        </w:rPr>
        <w:t>If a complaint relates to an ongoing service, this can in any case not l</w:t>
      </w:r>
      <w:r>
        <w:rPr>
          <w:rStyle w:val="htmlGeneratedany"/>
          <w:color w:val="000000"/>
          <w:lang w:val="en-GB"/>
        </w:rPr>
        <w:t>ead to OGC being forced to perf</w:t>
      </w:r>
      <w:r w:rsidRPr="00D17686">
        <w:rPr>
          <w:rStyle w:val="htmlGeneratedany"/>
          <w:color w:val="000000"/>
          <w:lang w:val="en-GB"/>
        </w:rPr>
        <w:t>o</w:t>
      </w:r>
      <w:r>
        <w:rPr>
          <w:rStyle w:val="htmlGeneratedany"/>
          <w:color w:val="000000"/>
          <w:lang w:val="en-GB"/>
        </w:rPr>
        <w:t>r</w:t>
      </w:r>
      <w:r w:rsidRPr="00D17686">
        <w:rPr>
          <w:rStyle w:val="htmlGeneratedany"/>
          <w:color w:val="000000"/>
          <w:lang w:val="en-GB"/>
        </w:rPr>
        <w:t>m other services than has been agreed on.</w:t>
      </w:r>
    </w:p>
    <w:p w:rsidR="00261908" w:rsidRPr="00D17686" w:rsidRDefault="00390A79">
      <w:pPr>
        <w:pStyle w:val="htmlGeneratedp"/>
        <w:rPr>
          <w:lang w:val="en-GB"/>
        </w:rPr>
      </w:pPr>
      <w:r w:rsidRPr="00D17686">
        <w:rPr>
          <w:lang w:val="en-GB"/>
        </w:rPr>
        <w:t> </w:t>
      </w:r>
    </w:p>
    <w:p w:rsidR="00261908" w:rsidRDefault="00377778">
      <w:pPr>
        <w:pStyle w:val="htmlGeneratedp"/>
      </w:pPr>
      <w:r>
        <w:rPr>
          <w:rStyle w:val="htmlGeneratedany"/>
          <w:b/>
          <w:bCs/>
          <w:color w:val="000000"/>
        </w:rPr>
        <w:t>Giving notice</w:t>
      </w:r>
    </w:p>
    <w:p w:rsidR="00261908" w:rsidRPr="00377778" w:rsidRDefault="00377778">
      <w:pPr>
        <w:pStyle w:val="htmlGeneratedp"/>
        <w:numPr>
          <w:ilvl w:val="0"/>
          <w:numId w:val="17"/>
        </w:numPr>
        <w:spacing w:before="210"/>
        <w:ind w:hanging="258"/>
        <w:rPr>
          <w:color w:val="000000"/>
        </w:rPr>
      </w:pPr>
      <w:r w:rsidRPr="00377778">
        <w:rPr>
          <w:rStyle w:val="htmlGeneratedany"/>
          <w:color w:val="000000"/>
        </w:rPr>
        <w:t>The customer must provide any notice or default to OGC in writing.</w:t>
      </w:r>
    </w:p>
    <w:p w:rsidR="00261908" w:rsidRPr="00377778" w:rsidRDefault="00377778">
      <w:pPr>
        <w:pStyle w:val="htmlGeneratedp"/>
        <w:numPr>
          <w:ilvl w:val="0"/>
          <w:numId w:val="17"/>
        </w:numPr>
        <w:spacing w:after="210"/>
        <w:ind w:hanging="258"/>
        <w:rPr>
          <w:color w:val="000000"/>
        </w:rPr>
      </w:pPr>
      <w:r w:rsidRPr="00377778">
        <w:rPr>
          <w:rStyle w:val="htmlGeneratedany"/>
          <w:color w:val="000000"/>
        </w:rPr>
        <w:t>It is the responsibility of the customer that a notice of default actually reaches OGC (in time).</w:t>
      </w:r>
      <w:r w:rsidR="00390A79" w:rsidRPr="00377778">
        <w:rPr>
          <w:rStyle w:val="htmlGeneratedany"/>
          <w:color w:val="000000"/>
        </w:rPr>
        <w:t> </w:t>
      </w:r>
    </w:p>
    <w:p w:rsidR="00261908" w:rsidRPr="00377778" w:rsidRDefault="00390A79">
      <w:pPr>
        <w:pStyle w:val="htmlGeneratedp"/>
      </w:pPr>
      <w:r w:rsidRPr="00377778">
        <w:t> </w:t>
      </w:r>
    </w:p>
    <w:p w:rsidR="00261908" w:rsidRPr="00377778" w:rsidRDefault="00377778">
      <w:pPr>
        <w:pStyle w:val="htmlGeneratedp"/>
        <w:rPr>
          <w:lang w:val="en-GB"/>
        </w:rPr>
      </w:pPr>
      <w:r w:rsidRPr="00377778">
        <w:rPr>
          <w:rStyle w:val="htmlGeneratedany"/>
          <w:b/>
          <w:bCs/>
          <w:color w:val="000000"/>
          <w:lang w:val="en-GB"/>
        </w:rPr>
        <w:t>Join</w:t>
      </w:r>
      <w:r>
        <w:rPr>
          <w:rStyle w:val="htmlGeneratedany"/>
          <w:b/>
          <w:bCs/>
          <w:color w:val="000000"/>
          <w:lang w:val="en-GB"/>
        </w:rPr>
        <w:t>t and several Client liabilities</w:t>
      </w:r>
    </w:p>
    <w:p w:rsidR="00261908" w:rsidRPr="00377778" w:rsidRDefault="00390A79">
      <w:pPr>
        <w:pStyle w:val="htmlGeneratedp"/>
        <w:rPr>
          <w:lang w:val="en-GB"/>
        </w:rPr>
      </w:pPr>
      <w:r w:rsidRPr="00377778">
        <w:rPr>
          <w:lang w:val="en-GB"/>
        </w:rPr>
        <w:t> </w:t>
      </w:r>
    </w:p>
    <w:p w:rsidR="00261908" w:rsidRPr="00377778" w:rsidRDefault="00377778">
      <w:pPr>
        <w:pStyle w:val="htmlGeneratedp"/>
        <w:ind w:left="600"/>
        <w:rPr>
          <w:lang w:val="en-GB"/>
        </w:rPr>
      </w:pPr>
      <w:r w:rsidRPr="00377778">
        <w:rPr>
          <w:rStyle w:val="htmlGeneratedany"/>
          <w:color w:val="000000"/>
          <w:lang w:val="en-GB"/>
        </w:rPr>
        <w:t>If OGC enters into an agreement with several customers, each of them shall be jointly and severally liable for the full amounts due to OGC under that agreement.</w:t>
      </w:r>
      <w:r w:rsidR="00390A79" w:rsidRPr="00377778">
        <w:rPr>
          <w:rStyle w:val="htmlGeneratedany"/>
          <w:color w:val="000000"/>
          <w:lang w:val="en-GB"/>
        </w:rPr>
        <w:t> </w:t>
      </w:r>
    </w:p>
    <w:p w:rsidR="00261908" w:rsidRPr="00377778" w:rsidRDefault="00390A79">
      <w:pPr>
        <w:pStyle w:val="htmlGeneratedp"/>
        <w:rPr>
          <w:lang w:val="en-GB"/>
        </w:rPr>
      </w:pPr>
      <w:r w:rsidRPr="00377778">
        <w:rPr>
          <w:lang w:val="en-GB"/>
        </w:rPr>
        <w:br/>
        <w:t> </w:t>
      </w:r>
    </w:p>
    <w:p w:rsidR="00261908" w:rsidRDefault="00377778">
      <w:pPr>
        <w:pStyle w:val="htmlGeneratedp"/>
      </w:pPr>
      <w:r>
        <w:rPr>
          <w:rStyle w:val="htmlGeneratedany"/>
          <w:b/>
          <w:bCs/>
          <w:color w:val="000000"/>
        </w:rPr>
        <w:t xml:space="preserve">Liability of </w:t>
      </w:r>
      <w:r w:rsidR="00390A79">
        <w:rPr>
          <w:rStyle w:val="htmlGeneratedany"/>
          <w:b/>
          <w:bCs/>
          <w:color w:val="000000"/>
        </w:rPr>
        <w:t>OGC</w:t>
      </w:r>
    </w:p>
    <w:p w:rsidR="00261908" w:rsidRPr="00377778" w:rsidRDefault="00390A79">
      <w:pPr>
        <w:pStyle w:val="htmlGeneratedp"/>
        <w:numPr>
          <w:ilvl w:val="0"/>
          <w:numId w:val="18"/>
        </w:numPr>
        <w:spacing w:before="210"/>
        <w:ind w:hanging="258"/>
        <w:rPr>
          <w:color w:val="000000"/>
        </w:rPr>
      </w:pPr>
      <w:r w:rsidRPr="00377778">
        <w:rPr>
          <w:rStyle w:val="htmlGeneratedany"/>
          <w:color w:val="000000"/>
        </w:rPr>
        <w:t xml:space="preserve">OGC is </w:t>
      </w:r>
      <w:r w:rsidR="00377778" w:rsidRPr="00377778">
        <w:rPr>
          <w:rStyle w:val="htmlGeneratedany"/>
          <w:color w:val="000000"/>
        </w:rPr>
        <w:t>only liable for any damage the customer suffers if and insofar as this damage is caused by intent or gross negligence.</w:t>
      </w:r>
    </w:p>
    <w:p w:rsidR="00261908" w:rsidRPr="00377778" w:rsidRDefault="00377778">
      <w:pPr>
        <w:pStyle w:val="htmlGeneratedp"/>
        <w:numPr>
          <w:ilvl w:val="0"/>
          <w:numId w:val="18"/>
        </w:numPr>
        <w:ind w:hanging="258"/>
        <w:rPr>
          <w:color w:val="000000"/>
        </w:rPr>
      </w:pPr>
      <w:r w:rsidRPr="00377778">
        <w:rPr>
          <w:rStyle w:val="htmlGeneratedany"/>
          <w:color w:val="000000"/>
        </w:rPr>
        <w:t>If OGC is liable for any damage, it is only liable for direct damages that results from or is related to the execution of an agreement.</w:t>
      </w:r>
    </w:p>
    <w:p w:rsidR="00261908" w:rsidRPr="00DD02D3" w:rsidRDefault="00390A79">
      <w:pPr>
        <w:pStyle w:val="htmlGeneratedp"/>
        <w:numPr>
          <w:ilvl w:val="0"/>
          <w:numId w:val="18"/>
        </w:numPr>
        <w:ind w:hanging="258"/>
        <w:rPr>
          <w:color w:val="000000"/>
        </w:rPr>
      </w:pPr>
      <w:r w:rsidRPr="00DD02D3">
        <w:rPr>
          <w:rStyle w:val="htmlGeneratedany"/>
          <w:color w:val="000000"/>
        </w:rPr>
        <w:t>OGC is</w:t>
      </w:r>
      <w:r w:rsidR="00DD02D3" w:rsidRPr="00DD02D3">
        <w:rPr>
          <w:rStyle w:val="htmlGeneratedany"/>
          <w:color w:val="000000"/>
        </w:rPr>
        <w:t xml:space="preserve"> never liable for any indirect damages, such as consequential loss, lost profit, lost savings or damage to third parties.</w:t>
      </w:r>
    </w:p>
    <w:p w:rsidR="00261908" w:rsidRPr="00DD02D3" w:rsidRDefault="00DD02D3">
      <w:pPr>
        <w:pStyle w:val="htmlGeneratedp"/>
        <w:numPr>
          <w:ilvl w:val="0"/>
          <w:numId w:val="18"/>
        </w:numPr>
        <w:ind w:hanging="258"/>
        <w:rPr>
          <w:color w:val="000000"/>
        </w:rPr>
      </w:pPr>
      <w:r w:rsidRPr="00DD02D3">
        <w:rPr>
          <w:rStyle w:val="htmlGeneratedany"/>
          <w:color w:val="000000"/>
        </w:rPr>
        <w:t>If OGC is liable, its liability is limited to the amount paid by a closed (professional) liability insurance and in the absence of (full) payment by an insurance company of the damages the amount of the liability is limited to the (part of the) invoice to which the liability relates.</w:t>
      </w:r>
    </w:p>
    <w:p w:rsidR="00261908" w:rsidRPr="002757DB" w:rsidRDefault="00390A79">
      <w:pPr>
        <w:pStyle w:val="htmlGeneratedp"/>
        <w:rPr>
          <w:lang w:val="en-GB"/>
        </w:rPr>
      </w:pPr>
      <w:r w:rsidRPr="002757DB">
        <w:rPr>
          <w:lang w:val="en-GB"/>
        </w:rPr>
        <w:t> </w:t>
      </w:r>
    </w:p>
    <w:p w:rsidR="00261908" w:rsidRPr="002757DB" w:rsidRDefault="00DD02D3">
      <w:pPr>
        <w:pStyle w:val="htmlGeneratedp"/>
        <w:rPr>
          <w:lang w:val="en-GB"/>
        </w:rPr>
      </w:pPr>
      <w:r w:rsidRPr="002757DB">
        <w:rPr>
          <w:rStyle w:val="htmlGeneratedany"/>
          <w:b/>
          <w:bCs/>
          <w:color w:val="000000"/>
          <w:lang w:val="en-GB"/>
        </w:rPr>
        <w:lastRenderedPageBreak/>
        <w:t>Expiry period</w:t>
      </w:r>
    </w:p>
    <w:p w:rsidR="00261908" w:rsidRPr="002757DB" w:rsidRDefault="00390A79">
      <w:pPr>
        <w:pStyle w:val="htmlGeneratedp"/>
        <w:rPr>
          <w:lang w:val="en-GB"/>
        </w:rPr>
      </w:pPr>
      <w:r w:rsidRPr="002757DB">
        <w:rPr>
          <w:lang w:val="en-GB"/>
        </w:rPr>
        <w:t> </w:t>
      </w:r>
    </w:p>
    <w:p w:rsidR="00261908" w:rsidRPr="00390A79" w:rsidRDefault="00DD02D3">
      <w:pPr>
        <w:pStyle w:val="htmlGeneratedp"/>
        <w:ind w:left="600"/>
        <w:rPr>
          <w:lang w:val="en-GB"/>
        </w:rPr>
      </w:pPr>
      <w:r w:rsidRPr="00390A79">
        <w:rPr>
          <w:rStyle w:val="htmlGeneratedany"/>
          <w:color w:val="000000"/>
          <w:lang w:val="en-GB"/>
        </w:rPr>
        <w:t>Every right by the customer to compensation from OGC shall, in any case, expire within 12 months</w:t>
      </w:r>
      <w:r w:rsidR="00390A79" w:rsidRPr="00390A79">
        <w:rPr>
          <w:rStyle w:val="htmlGeneratedany"/>
          <w:color w:val="000000"/>
          <w:lang w:val="en-GB"/>
        </w:rPr>
        <w:t xml:space="preserve"> after the event from which the liability arises directly o</w:t>
      </w:r>
      <w:r w:rsidR="00390A79">
        <w:rPr>
          <w:rStyle w:val="htmlGeneratedany"/>
          <w:color w:val="000000"/>
          <w:lang w:val="en-GB"/>
        </w:rPr>
        <w:t>r</w:t>
      </w:r>
      <w:r w:rsidR="00390A79" w:rsidRPr="00390A79">
        <w:rPr>
          <w:rStyle w:val="htmlGeneratedany"/>
          <w:color w:val="000000"/>
          <w:lang w:val="en-GB"/>
        </w:rPr>
        <w:t xml:space="preserve"> indirectly.</w:t>
      </w:r>
      <w:r w:rsidRPr="00390A79">
        <w:rPr>
          <w:rStyle w:val="htmlGeneratedany"/>
          <w:color w:val="000000"/>
          <w:lang w:val="en-GB"/>
        </w:rPr>
        <w:t xml:space="preserve"> </w:t>
      </w:r>
      <w:r w:rsidR="00390A79" w:rsidRPr="00390A79">
        <w:rPr>
          <w:rStyle w:val="htmlGeneratedany"/>
          <w:color w:val="000000"/>
          <w:lang w:val="en-GB"/>
        </w:rPr>
        <w:t>This does not exclude the provisions in article 6:89 of the Dutch Civil Code.</w:t>
      </w:r>
    </w:p>
    <w:p w:rsidR="00261908" w:rsidRPr="00390A79" w:rsidRDefault="00390A79">
      <w:pPr>
        <w:pStyle w:val="htmlGeneratedp"/>
        <w:rPr>
          <w:lang w:val="en-GB"/>
        </w:rPr>
      </w:pPr>
      <w:r w:rsidRPr="00390A79">
        <w:rPr>
          <w:lang w:val="en-GB"/>
        </w:rPr>
        <w:br/>
        <w:t> </w:t>
      </w:r>
    </w:p>
    <w:p w:rsidR="00261908" w:rsidRDefault="002757DB">
      <w:pPr>
        <w:pStyle w:val="htmlGeneratedp"/>
      </w:pPr>
      <w:r>
        <w:rPr>
          <w:rStyle w:val="htmlGeneratedany"/>
          <w:b/>
          <w:bCs/>
          <w:color w:val="000000"/>
        </w:rPr>
        <w:t>Dissolution</w:t>
      </w:r>
    </w:p>
    <w:p w:rsidR="00261908" w:rsidRPr="002757DB" w:rsidRDefault="002757DB">
      <w:pPr>
        <w:pStyle w:val="htmlGeneratedp"/>
        <w:numPr>
          <w:ilvl w:val="0"/>
          <w:numId w:val="19"/>
        </w:numPr>
        <w:spacing w:before="210"/>
        <w:ind w:hanging="258"/>
        <w:rPr>
          <w:color w:val="000000"/>
        </w:rPr>
      </w:pPr>
      <w:r w:rsidRPr="002757DB">
        <w:rPr>
          <w:rStyle w:val="htmlGeneratedany"/>
          <w:color w:val="000000"/>
        </w:rPr>
        <w:t>The customer has the right to dissolve the agreement if OGC imputably fails in the fulfilment of his obligations, unless this shortcoming does not justify termination due</w:t>
      </w:r>
      <w:r>
        <w:rPr>
          <w:rStyle w:val="htmlGeneratedany"/>
          <w:color w:val="000000"/>
        </w:rPr>
        <w:t xml:space="preserve"> t</w:t>
      </w:r>
      <w:r w:rsidRPr="002757DB">
        <w:rPr>
          <w:rStyle w:val="htmlGeneratedany"/>
          <w:color w:val="000000"/>
        </w:rPr>
        <w:t>o its special nature or because it is of minor signi</w:t>
      </w:r>
      <w:r>
        <w:rPr>
          <w:rStyle w:val="htmlGeneratedany"/>
          <w:color w:val="000000"/>
        </w:rPr>
        <w:t>ficance.</w:t>
      </w:r>
      <w:r w:rsidR="00390A79" w:rsidRPr="002757DB">
        <w:rPr>
          <w:rStyle w:val="htmlGeneratedany"/>
          <w:color w:val="000000"/>
        </w:rPr>
        <w:t> </w:t>
      </w:r>
    </w:p>
    <w:p w:rsidR="00261908" w:rsidRPr="0059715B" w:rsidRDefault="002757DB">
      <w:pPr>
        <w:pStyle w:val="htmlGeneratedp"/>
        <w:numPr>
          <w:ilvl w:val="0"/>
          <w:numId w:val="19"/>
        </w:numPr>
        <w:ind w:hanging="258"/>
        <w:rPr>
          <w:color w:val="000000"/>
        </w:rPr>
      </w:pPr>
      <w:r w:rsidRPr="0059715B">
        <w:rPr>
          <w:rStyle w:val="htmlGeneratedany"/>
          <w:color w:val="000000"/>
        </w:rPr>
        <w:t xml:space="preserve">If the fulfilment of the obligations by OGC </w:t>
      </w:r>
      <w:r w:rsidR="0059715B" w:rsidRPr="0059715B">
        <w:rPr>
          <w:rStyle w:val="htmlGeneratedany"/>
          <w:color w:val="000000"/>
        </w:rPr>
        <w:t xml:space="preserve">is not permanent or temporarily impossible, dissolution can only take place after </w:t>
      </w:r>
      <w:r w:rsidR="0059715B">
        <w:rPr>
          <w:rStyle w:val="htmlGeneratedany"/>
          <w:color w:val="000000"/>
        </w:rPr>
        <w:t>OGC is in default.</w:t>
      </w:r>
      <w:r w:rsidR="00390A79" w:rsidRPr="0059715B">
        <w:rPr>
          <w:rStyle w:val="htmlGeneratedany"/>
          <w:color w:val="000000"/>
        </w:rPr>
        <w:t>. </w:t>
      </w:r>
    </w:p>
    <w:p w:rsidR="00261908" w:rsidRPr="0059715B" w:rsidRDefault="00390A79">
      <w:pPr>
        <w:pStyle w:val="htmlGeneratedp"/>
        <w:numPr>
          <w:ilvl w:val="0"/>
          <w:numId w:val="19"/>
        </w:numPr>
        <w:spacing w:after="210"/>
        <w:ind w:hanging="258"/>
        <w:rPr>
          <w:color w:val="000000"/>
        </w:rPr>
      </w:pPr>
      <w:r w:rsidRPr="0059715B">
        <w:rPr>
          <w:rStyle w:val="htmlGeneratedany"/>
          <w:color w:val="000000"/>
        </w:rPr>
        <w:t>OGC </w:t>
      </w:r>
      <w:r w:rsidR="0059715B" w:rsidRPr="0059715B">
        <w:rPr>
          <w:rStyle w:val="htmlGeneratedany"/>
          <w:color w:val="000000"/>
        </w:rPr>
        <w:t>has the right to dissolve the agreement with the customer, if the customer does not fully or timely fulfill his obligations under the agreement, or if circumstances give OGC good grounds to fear that the customer will not be able to fulfill his obligations properly.</w:t>
      </w:r>
      <w:r w:rsidRPr="0059715B">
        <w:rPr>
          <w:rStyle w:val="htmlGeneratedany"/>
          <w:color w:val="000000"/>
        </w:rPr>
        <w:t> </w:t>
      </w:r>
    </w:p>
    <w:p w:rsidR="00261908" w:rsidRDefault="00390A79">
      <w:pPr>
        <w:pStyle w:val="htmlGeneratedp"/>
      </w:pPr>
      <w:r w:rsidRPr="0059715B">
        <w:br/>
      </w:r>
      <w:r w:rsidR="0059715B">
        <w:rPr>
          <w:rStyle w:val="htmlGeneratedany"/>
          <w:b/>
          <w:bCs/>
          <w:color w:val="000000"/>
        </w:rPr>
        <w:t>Force majeur</w:t>
      </w:r>
      <w:r w:rsidR="00D57CB8">
        <w:rPr>
          <w:rStyle w:val="htmlGeneratedany"/>
          <w:b/>
          <w:bCs/>
          <w:color w:val="000000"/>
        </w:rPr>
        <w:t>e</w:t>
      </w:r>
    </w:p>
    <w:p w:rsidR="00261908" w:rsidRPr="0059715B" w:rsidRDefault="0059715B">
      <w:pPr>
        <w:pStyle w:val="htmlGeneratedp"/>
        <w:numPr>
          <w:ilvl w:val="0"/>
          <w:numId w:val="20"/>
        </w:numPr>
        <w:spacing w:before="210"/>
        <w:ind w:hanging="258"/>
        <w:rPr>
          <w:color w:val="000000"/>
        </w:rPr>
      </w:pPr>
      <w:r w:rsidRPr="0059715B">
        <w:rPr>
          <w:rStyle w:val="htmlGeneratedany"/>
          <w:color w:val="000000"/>
        </w:rPr>
        <w:t>In addition to the provisions in article 6:75 Dutch Civil Code, a shortcoming of OGC in the fulfilment in obligations to the customer cannot be attributed to OGC in any situation independent of the will of OGC, when the fulfilment of its obligations towards the customer is prevented in whole or in part or when the fulfilment of its obligations cannot reasonably be required from OGC.</w:t>
      </w:r>
      <w:r w:rsidR="00390A79" w:rsidRPr="0059715B">
        <w:rPr>
          <w:rStyle w:val="htmlGeneratedany"/>
          <w:color w:val="000000"/>
        </w:rPr>
        <w:t> </w:t>
      </w:r>
    </w:p>
    <w:p w:rsidR="00261908" w:rsidRPr="00D57CB8" w:rsidRDefault="0059715B">
      <w:pPr>
        <w:pStyle w:val="htmlGeneratedp"/>
        <w:numPr>
          <w:ilvl w:val="0"/>
          <w:numId w:val="20"/>
        </w:numPr>
        <w:ind w:hanging="258"/>
        <w:rPr>
          <w:color w:val="000000"/>
        </w:rPr>
      </w:pPr>
      <w:r w:rsidRPr="00D57CB8">
        <w:rPr>
          <w:rStyle w:val="htmlGeneratedany"/>
          <w:color w:val="000000"/>
        </w:rPr>
        <w:t>The force majeur</w:t>
      </w:r>
      <w:r w:rsidR="00D57CB8" w:rsidRPr="00D57CB8">
        <w:rPr>
          <w:rStyle w:val="htmlGeneratedany"/>
          <w:color w:val="000000"/>
        </w:rPr>
        <w:t>e</w:t>
      </w:r>
      <w:r w:rsidRPr="00D57CB8">
        <w:rPr>
          <w:rStyle w:val="htmlGeneratedany"/>
          <w:color w:val="000000"/>
        </w:rPr>
        <w:t xml:space="preserve"> situation as referred to in paragraph 1 is also applicable - but not limited to</w:t>
      </w:r>
      <w:r w:rsidR="00D57CB8" w:rsidRPr="00D57CB8">
        <w:rPr>
          <w:rStyle w:val="htmlGeneratedany"/>
          <w:color w:val="000000"/>
        </w:rPr>
        <w:t>: state of emergency (such as civil war, insurrection, riots,</w:t>
      </w:r>
      <w:r w:rsidRPr="00D57CB8">
        <w:rPr>
          <w:rStyle w:val="htmlGeneratedany"/>
          <w:color w:val="000000"/>
        </w:rPr>
        <w:t xml:space="preserve"> </w:t>
      </w:r>
      <w:r w:rsidR="00D57CB8" w:rsidRPr="00D57CB8">
        <w:rPr>
          <w:rStyle w:val="htmlGeneratedany"/>
          <w:color w:val="000000"/>
        </w:rPr>
        <w:t>natural disasters, etcetera); defaults and force majeure of suppliers, deliverymen or other third parties; unexpected disturbances of power, electricity, internet, computer or telecoms; computer viruses, strikes, government measures, unforeseen transport problems, bad weather conditions and work stoppages.</w:t>
      </w:r>
      <w:r w:rsidR="00390A79" w:rsidRPr="00D57CB8">
        <w:rPr>
          <w:rStyle w:val="htmlGeneratedany"/>
          <w:color w:val="000000"/>
        </w:rPr>
        <w:t> </w:t>
      </w:r>
    </w:p>
    <w:p w:rsidR="00261908" w:rsidRPr="00D57CB8" w:rsidRDefault="00D57CB8">
      <w:pPr>
        <w:pStyle w:val="htmlGeneratedp"/>
        <w:numPr>
          <w:ilvl w:val="0"/>
          <w:numId w:val="20"/>
        </w:numPr>
        <w:ind w:hanging="258"/>
        <w:rPr>
          <w:color w:val="000000"/>
        </w:rPr>
      </w:pPr>
      <w:r w:rsidRPr="00D57CB8">
        <w:rPr>
          <w:rStyle w:val="htmlGeneratedany"/>
          <w:color w:val="000000"/>
        </w:rPr>
        <w:t>If a situation of force majeure arises as a result of which OGC cannot fulfill one or more obligations towards the customer, these obligations will be suspended</w:t>
      </w:r>
      <w:r>
        <w:rPr>
          <w:rStyle w:val="htmlGeneratedany"/>
          <w:color w:val="000000"/>
        </w:rPr>
        <w:t xml:space="preserve"> until OGC can comply with it.</w:t>
      </w:r>
      <w:r w:rsidR="00390A79" w:rsidRPr="00D57CB8">
        <w:rPr>
          <w:rStyle w:val="htmlGeneratedany"/>
          <w:color w:val="000000"/>
        </w:rPr>
        <w:t> </w:t>
      </w:r>
    </w:p>
    <w:p w:rsidR="00261908" w:rsidRPr="00D57CB8" w:rsidRDefault="00D57CB8">
      <w:pPr>
        <w:pStyle w:val="htmlGeneratedp"/>
        <w:numPr>
          <w:ilvl w:val="0"/>
          <w:numId w:val="20"/>
        </w:numPr>
        <w:ind w:hanging="258"/>
        <w:rPr>
          <w:color w:val="000000"/>
        </w:rPr>
      </w:pPr>
      <w:r w:rsidRPr="00D57CB8">
        <w:rPr>
          <w:rStyle w:val="htmlGeneratedany"/>
          <w:color w:val="000000"/>
        </w:rPr>
        <w:t>From the moment a force majeure situation has lasted at least 30 calendar days, both parties may dissolve</w:t>
      </w:r>
      <w:r w:rsidR="00450195">
        <w:rPr>
          <w:rStyle w:val="htmlGeneratedany"/>
          <w:color w:val="000000"/>
        </w:rPr>
        <w:t xml:space="preserve"> </w:t>
      </w:r>
      <w:r w:rsidRPr="00D57CB8">
        <w:rPr>
          <w:rStyle w:val="htmlGeneratedany"/>
          <w:color w:val="000000"/>
        </w:rPr>
        <w:t>the agreement in writing in whole or in part.</w:t>
      </w:r>
      <w:r w:rsidR="00390A79" w:rsidRPr="00D57CB8">
        <w:rPr>
          <w:rStyle w:val="htmlGeneratedany"/>
          <w:color w:val="000000"/>
        </w:rPr>
        <w:t> </w:t>
      </w:r>
    </w:p>
    <w:p w:rsidR="00261908" w:rsidRPr="00450195" w:rsidRDefault="00390A79">
      <w:pPr>
        <w:pStyle w:val="htmlGeneratedp"/>
        <w:numPr>
          <w:ilvl w:val="0"/>
          <w:numId w:val="20"/>
        </w:numPr>
        <w:spacing w:after="210"/>
        <w:ind w:hanging="258"/>
        <w:rPr>
          <w:color w:val="000000"/>
        </w:rPr>
      </w:pPr>
      <w:r w:rsidRPr="00450195">
        <w:rPr>
          <w:rStyle w:val="htmlGeneratedany"/>
          <w:color w:val="000000"/>
        </w:rPr>
        <w:t>OGC</w:t>
      </w:r>
      <w:r w:rsidR="00450195" w:rsidRPr="00450195">
        <w:rPr>
          <w:rStyle w:val="htmlGeneratedany"/>
          <w:color w:val="000000"/>
        </w:rPr>
        <w:t xml:space="preserve"> does not owe any (damage) compensation in a situation of force majeure, even if it has obtained any advantages as a result of the force majeure situation.</w:t>
      </w:r>
    </w:p>
    <w:p w:rsidR="00261908" w:rsidRPr="00450195" w:rsidRDefault="00390A79">
      <w:pPr>
        <w:pStyle w:val="htmlGeneratedanyParagraph"/>
      </w:pPr>
      <w:r w:rsidRPr="00450195">
        <w:t> </w:t>
      </w:r>
    </w:p>
    <w:p w:rsidR="00261908" w:rsidRPr="00163B57" w:rsidRDefault="00450195">
      <w:pPr>
        <w:pStyle w:val="htmlGeneratedp"/>
        <w:rPr>
          <w:lang w:val="en-GB"/>
        </w:rPr>
      </w:pPr>
      <w:r w:rsidRPr="00163B57">
        <w:rPr>
          <w:rStyle w:val="htmlGeneratedany"/>
          <w:b/>
          <w:bCs/>
          <w:color w:val="000000"/>
          <w:lang w:val="en-GB"/>
        </w:rPr>
        <w:t>Modification of the agreement</w:t>
      </w:r>
    </w:p>
    <w:p w:rsidR="00261908" w:rsidRPr="00163B57" w:rsidRDefault="00390A79">
      <w:pPr>
        <w:pStyle w:val="htmlGeneratedp"/>
        <w:rPr>
          <w:lang w:val="en-GB"/>
        </w:rPr>
      </w:pPr>
      <w:r w:rsidRPr="00163B57">
        <w:rPr>
          <w:lang w:val="en-GB"/>
        </w:rPr>
        <w:t> </w:t>
      </w:r>
    </w:p>
    <w:p w:rsidR="00261908" w:rsidRPr="00450195" w:rsidRDefault="00450195">
      <w:pPr>
        <w:pStyle w:val="htmlGeneratedp"/>
        <w:ind w:left="600"/>
        <w:rPr>
          <w:lang w:val="en-GB"/>
        </w:rPr>
      </w:pPr>
      <w:r w:rsidRPr="00450195">
        <w:rPr>
          <w:rStyle w:val="htmlGeneratedany"/>
          <w:color w:val="000000"/>
          <w:lang w:val="en-GB"/>
        </w:rPr>
        <w:t>If, after the conclusion of the agreement and before its implementation, it appears necessary to change or supplement its contents, the parties shall timely and in mutual consultation adjust the agreement accordingly.</w:t>
      </w:r>
    </w:p>
    <w:p w:rsidR="00261908" w:rsidRPr="00450195" w:rsidRDefault="00390A79">
      <w:pPr>
        <w:pStyle w:val="htmlGeneratedp"/>
        <w:ind w:left="600"/>
        <w:rPr>
          <w:lang w:val="en-GB"/>
        </w:rPr>
      </w:pPr>
      <w:r w:rsidRPr="00450195">
        <w:rPr>
          <w:lang w:val="en-GB"/>
        </w:rPr>
        <w:t> </w:t>
      </w:r>
    </w:p>
    <w:p w:rsidR="00261908" w:rsidRPr="00450195" w:rsidRDefault="00390A79">
      <w:pPr>
        <w:pStyle w:val="htmlGeneratedp"/>
        <w:rPr>
          <w:lang w:val="en-GB"/>
        </w:rPr>
      </w:pPr>
      <w:r w:rsidRPr="00450195">
        <w:rPr>
          <w:lang w:val="en-GB"/>
        </w:rPr>
        <w:t> </w:t>
      </w:r>
    </w:p>
    <w:p w:rsidR="00261908" w:rsidRDefault="00450195">
      <w:pPr>
        <w:pStyle w:val="htmlGeneratedp"/>
      </w:pPr>
      <w:r>
        <w:rPr>
          <w:rStyle w:val="htmlGeneratedany"/>
          <w:b/>
          <w:bCs/>
          <w:color w:val="000000"/>
        </w:rPr>
        <w:t>Changes in the general terms and conditions</w:t>
      </w:r>
    </w:p>
    <w:p w:rsidR="00261908" w:rsidRPr="00450195" w:rsidRDefault="00390A79">
      <w:pPr>
        <w:pStyle w:val="htmlGeneratedp"/>
        <w:numPr>
          <w:ilvl w:val="0"/>
          <w:numId w:val="21"/>
        </w:numPr>
        <w:spacing w:before="210"/>
        <w:ind w:hanging="258"/>
        <w:rPr>
          <w:color w:val="000000"/>
        </w:rPr>
      </w:pPr>
      <w:r w:rsidRPr="00450195">
        <w:rPr>
          <w:rStyle w:val="htmlGeneratedany"/>
          <w:color w:val="000000"/>
        </w:rPr>
        <w:t>OGC is</w:t>
      </w:r>
      <w:r w:rsidR="00450195" w:rsidRPr="00450195">
        <w:rPr>
          <w:rStyle w:val="htmlGeneratedany"/>
          <w:color w:val="000000"/>
        </w:rPr>
        <w:t xml:space="preserve"> entitled to amend or supplement these general terms and conditions</w:t>
      </w:r>
      <w:r w:rsidR="00450195">
        <w:rPr>
          <w:rStyle w:val="htmlGeneratedany"/>
          <w:color w:val="000000"/>
        </w:rPr>
        <w:t>.</w:t>
      </w:r>
      <w:r w:rsidRPr="00450195">
        <w:rPr>
          <w:rStyle w:val="htmlGeneratedany"/>
          <w:color w:val="000000"/>
        </w:rPr>
        <w:t> </w:t>
      </w:r>
    </w:p>
    <w:p w:rsidR="00261908" w:rsidRPr="00450195" w:rsidRDefault="00450195">
      <w:pPr>
        <w:pStyle w:val="htmlGeneratedp"/>
        <w:numPr>
          <w:ilvl w:val="0"/>
          <w:numId w:val="21"/>
        </w:numPr>
        <w:ind w:hanging="258"/>
        <w:rPr>
          <w:color w:val="000000"/>
          <w:lang w:val="en-GB"/>
        </w:rPr>
      </w:pPr>
      <w:r>
        <w:rPr>
          <w:rStyle w:val="htmlGeneratedany"/>
          <w:color w:val="000000"/>
          <w:lang w:val="en-GB"/>
        </w:rPr>
        <w:t>Changes of minor importance</w:t>
      </w:r>
      <w:r w:rsidRPr="00450195">
        <w:rPr>
          <w:rStyle w:val="htmlGeneratedany"/>
          <w:color w:val="000000"/>
          <w:lang w:val="en-GB"/>
        </w:rPr>
        <w:t xml:space="preserve"> can be made at any time.</w:t>
      </w:r>
      <w:r w:rsidR="00390A79" w:rsidRPr="00450195">
        <w:rPr>
          <w:rStyle w:val="htmlGeneratedany"/>
          <w:color w:val="000000"/>
          <w:lang w:val="en-GB"/>
        </w:rPr>
        <w:t> </w:t>
      </w:r>
    </w:p>
    <w:p w:rsidR="00261908" w:rsidRPr="00450195" w:rsidRDefault="00450195">
      <w:pPr>
        <w:pStyle w:val="htmlGeneratedp"/>
        <w:numPr>
          <w:ilvl w:val="0"/>
          <w:numId w:val="21"/>
        </w:numPr>
        <w:ind w:hanging="258"/>
        <w:rPr>
          <w:color w:val="000000"/>
          <w:lang w:val="en-GB"/>
        </w:rPr>
      </w:pPr>
      <w:r w:rsidRPr="00450195">
        <w:rPr>
          <w:rStyle w:val="htmlGeneratedany"/>
          <w:color w:val="000000"/>
          <w:lang w:val="en-GB"/>
        </w:rPr>
        <w:t xml:space="preserve">Major changes will be </w:t>
      </w:r>
      <w:r>
        <w:rPr>
          <w:rStyle w:val="htmlGeneratedany"/>
          <w:color w:val="000000"/>
          <w:lang w:val="en-GB"/>
        </w:rPr>
        <w:t>discussed</w:t>
      </w:r>
      <w:r w:rsidRPr="00450195">
        <w:rPr>
          <w:rStyle w:val="htmlGeneratedany"/>
          <w:color w:val="000000"/>
          <w:lang w:val="en-GB"/>
        </w:rPr>
        <w:t xml:space="preserve"> by OGC with the customer</w:t>
      </w:r>
      <w:r>
        <w:rPr>
          <w:rStyle w:val="htmlGeneratedany"/>
          <w:color w:val="000000"/>
          <w:lang w:val="en-GB"/>
        </w:rPr>
        <w:t xml:space="preserve"> as much as possible in advance.</w:t>
      </w:r>
    </w:p>
    <w:p w:rsidR="00261908" w:rsidRPr="00450195" w:rsidRDefault="00450195">
      <w:pPr>
        <w:pStyle w:val="htmlGeneratedp"/>
        <w:numPr>
          <w:ilvl w:val="0"/>
          <w:numId w:val="21"/>
        </w:numPr>
        <w:spacing w:after="210"/>
        <w:ind w:hanging="258"/>
        <w:rPr>
          <w:color w:val="000000"/>
          <w:lang w:val="en-GB"/>
        </w:rPr>
      </w:pPr>
      <w:r w:rsidRPr="00450195">
        <w:rPr>
          <w:rStyle w:val="htmlGeneratedany"/>
          <w:color w:val="000000"/>
          <w:lang w:val="en-GB"/>
        </w:rPr>
        <w:t>Consumers are entitled to cancel the agreement in the event of a substan</w:t>
      </w:r>
      <w:r>
        <w:rPr>
          <w:rStyle w:val="htmlGeneratedany"/>
          <w:color w:val="000000"/>
          <w:lang w:val="en-GB"/>
        </w:rPr>
        <w:t>tial change to the general terms and conditions</w:t>
      </w:r>
      <w:r w:rsidR="00390A79" w:rsidRPr="00450195">
        <w:rPr>
          <w:rStyle w:val="htmlGeneratedany"/>
          <w:color w:val="000000"/>
          <w:lang w:val="en-GB"/>
        </w:rPr>
        <w:t>. </w:t>
      </w:r>
    </w:p>
    <w:p w:rsidR="00261908" w:rsidRPr="00450195" w:rsidRDefault="00390A79">
      <w:pPr>
        <w:pStyle w:val="htmlGeneratedp"/>
        <w:rPr>
          <w:lang w:val="en-GB"/>
        </w:rPr>
      </w:pPr>
      <w:r w:rsidRPr="00450195">
        <w:rPr>
          <w:lang w:val="en-GB"/>
        </w:rPr>
        <w:t> </w:t>
      </w:r>
    </w:p>
    <w:p w:rsidR="00261908" w:rsidRDefault="006970DD">
      <w:pPr>
        <w:pStyle w:val="htmlGeneratedp"/>
      </w:pPr>
      <w:r>
        <w:rPr>
          <w:rStyle w:val="htmlGeneratedany"/>
          <w:b/>
          <w:bCs/>
          <w:color w:val="000000"/>
        </w:rPr>
        <w:lastRenderedPageBreak/>
        <w:t>Transfer of rights</w:t>
      </w:r>
    </w:p>
    <w:p w:rsidR="00261908" w:rsidRPr="006970DD" w:rsidRDefault="006970DD">
      <w:pPr>
        <w:pStyle w:val="htmlGeneratedp"/>
        <w:numPr>
          <w:ilvl w:val="0"/>
          <w:numId w:val="22"/>
        </w:numPr>
        <w:spacing w:before="210"/>
        <w:ind w:hanging="258"/>
        <w:rPr>
          <w:color w:val="000000"/>
        </w:rPr>
      </w:pPr>
      <w:r w:rsidRPr="006970DD">
        <w:rPr>
          <w:rStyle w:val="htmlGeneratedany"/>
          <w:color w:val="000000"/>
        </w:rPr>
        <w:t>The customer cannot transfer its rights deferring from an agreement with OGC to third parties without the prior written consent of OGC.</w:t>
      </w:r>
      <w:r w:rsidR="00390A79" w:rsidRPr="006970DD">
        <w:rPr>
          <w:rStyle w:val="htmlGeneratedany"/>
          <w:color w:val="000000"/>
        </w:rPr>
        <w:t> </w:t>
      </w:r>
    </w:p>
    <w:p w:rsidR="00261908" w:rsidRPr="006970DD" w:rsidRDefault="006970DD">
      <w:pPr>
        <w:pStyle w:val="htmlGeneratedp"/>
        <w:numPr>
          <w:ilvl w:val="0"/>
          <w:numId w:val="22"/>
        </w:numPr>
        <w:spacing w:after="210"/>
        <w:ind w:hanging="258"/>
        <w:rPr>
          <w:color w:val="000000"/>
        </w:rPr>
      </w:pPr>
      <w:r w:rsidRPr="006970DD">
        <w:rPr>
          <w:rStyle w:val="htmlGeneratedany"/>
          <w:color w:val="000000"/>
        </w:rPr>
        <w:t xml:space="preserve">This provision applies as a clause with a property law </w:t>
      </w:r>
      <w:r>
        <w:rPr>
          <w:rStyle w:val="htmlGeneratedany"/>
          <w:color w:val="000000"/>
        </w:rPr>
        <w:t>effect as referred to in article</w:t>
      </w:r>
      <w:r w:rsidRPr="006970DD">
        <w:rPr>
          <w:rStyle w:val="htmlGeneratedany"/>
          <w:color w:val="000000"/>
        </w:rPr>
        <w:t xml:space="preserve"> 3:83</w:t>
      </w:r>
      <w:r>
        <w:rPr>
          <w:rStyle w:val="htmlGeneratedany"/>
          <w:color w:val="000000"/>
        </w:rPr>
        <w:t>, second paragraph, of the</w:t>
      </w:r>
      <w:r w:rsidRPr="006970DD">
        <w:rPr>
          <w:rStyle w:val="htmlGeneratedany"/>
          <w:color w:val="000000"/>
        </w:rPr>
        <w:t xml:space="preserve"> Dutch Civil C</w:t>
      </w:r>
      <w:r>
        <w:rPr>
          <w:rStyle w:val="htmlGeneratedany"/>
          <w:color w:val="000000"/>
        </w:rPr>
        <w:t>ode.</w:t>
      </w:r>
      <w:r w:rsidR="00390A79" w:rsidRPr="006970DD">
        <w:rPr>
          <w:rStyle w:val="htmlGeneratedany"/>
          <w:color w:val="000000"/>
        </w:rPr>
        <w:t> </w:t>
      </w:r>
    </w:p>
    <w:p w:rsidR="00261908" w:rsidRPr="006970DD" w:rsidRDefault="00390A79">
      <w:pPr>
        <w:pStyle w:val="htmlGeneratedp"/>
      </w:pPr>
      <w:r w:rsidRPr="006970DD">
        <w:t> </w:t>
      </w:r>
    </w:p>
    <w:p w:rsidR="00261908" w:rsidRDefault="001E49CA">
      <w:pPr>
        <w:pStyle w:val="htmlGeneratedp"/>
      </w:pPr>
      <w:r>
        <w:rPr>
          <w:rStyle w:val="htmlGeneratedany"/>
          <w:b/>
          <w:bCs/>
          <w:color w:val="000000"/>
        </w:rPr>
        <w:t>Consequences</w:t>
      </w:r>
      <w:r w:rsidR="006970DD">
        <w:rPr>
          <w:rStyle w:val="htmlGeneratedany"/>
          <w:b/>
          <w:bCs/>
          <w:color w:val="000000"/>
        </w:rPr>
        <w:t xml:space="preserve"> of nullity or </w:t>
      </w:r>
      <w:proofErr w:type="spellStart"/>
      <w:r w:rsidR="006970DD">
        <w:rPr>
          <w:rStyle w:val="htmlGeneratedany"/>
          <w:b/>
          <w:bCs/>
          <w:color w:val="000000"/>
        </w:rPr>
        <w:t>a</w:t>
      </w:r>
      <w:r>
        <w:rPr>
          <w:rStyle w:val="htmlGeneratedany"/>
          <w:b/>
          <w:bCs/>
          <w:color w:val="000000"/>
        </w:rPr>
        <w:t>n</w:t>
      </w:r>
      <w:r w:rsidR="006970DD">
        <w:rPr>
          <w:rStyle w:val="htmlGeneratedany"/>
          <w:b/>
          <w:bCs/>
          <w:color w:val="000000"/>
        </w:rPr>
        <w:t>nullability</w:t>
      </w:r>
      <w:proofErr w:type="spellEnd"/>
    </w:p>
    <w:p w:rsidR="00261908" w:rsidRPr="006970DD" w:rsidRDefault="006970DD">
      <w:pPr>
        <w:pStyle w:val="htmlGeneratedp"/>
        <w:numPr>
          <w:ilvl w:val="0"/>
          <w:numId w:val="23"/>
        </w:numPr>
        <w:spacing w:before="210"/>
        <w:ind w:hanging="258"/>
        <w:rPr>
          <w:color w:val="000000"/>
        </w:rPr>
      </w:pPr>
      <w:r w:rsidRPr="006970DD">
        <w:rPr>
          <w:rStyle w:val="htmlGeneratedany"/>
          <w:color w:val="000000"/>
        </w:rPr>
        <w:t xml:space="preserve">If one or more provisions of these general terms prove null or </w:t>
      </w:r>
      <w:r w:rsidR="001E49CA" w:rsidRPr="006970DD">
        <w:rPr>
          <w:rStyle w:val="htmlGeneratedany"/>
          <w:color w:val="000000"/>
        </w:rPr>
        <w:t>annullable</w:t>
      </w:r>
      <w:r w:rsidRPr="006970DD">
        <w:rPr>
          <w:rStyle w:val="htmlGeneratedany"/>
          <w:color w:val="000000"/>
        </w:rPr>
        <w:t>, this will not affect the other provisions of these general terms and conditions.</w:t>
      </w:r>
      <w:r w:rsidR="00390A79" w:rsidRPr="006970DD">
        <w:rPr>
          <w:rStyle w:val="htmlGeneratedany"/>
          <w:color w:val="000000"/>
        </w:rPr>
        <w:t> </w:t>
      </w:r>
    </w:p>
    <w:p w:rsidR="00261908" w:rsidRPr="001E49CA" w:rsidRDefault="006970DD">
      <w:pPr>
        <w:pStyle w:val="htmlGeneratedp"/>
        <w:numPr>
          <w:ilvl w:val="0"/>
          <w:numId w:val="23"/>
        </w:numPr>
        <w:spacing w:after="210"/>
        <w:ind w:hanging="258"/>
        <w:rPr>
          <w:color w:val="000000"/>
        </w:rPr>
      </w:pPr>
      <w:r w:rsidRPr="001E49CA">
        <w:rPr>
          <w:rStyle w:val="htmlGeneratedany"/>
          <w:color w:val="000000"/>
        </w:rPr>
        <w:t xml:space="preserve">A provision that is null or </w:t>
      </w:r>
      <w:r w:rsidR="001E49CA" w:rsidRPr="001E49CA">
        <w:rPr>
          <w:rStyle w:val="htmlGeneratedany"/>
          <w:color w:val="000000"/>
        </w:rPr>
        <w:t>annullable</w:t>
      </w:r>
      <w:r w:rsidRPr="001E49CA">
        <w:rPr>
          <w:rStyle w:val="htmlGeneratedany"/>
          <w:color w:val="000000"/>
        </w:rPr>
        <w:t xml:space="preserve"> shall</w:t>
      </w:r>
      <w:r w:rsidR="001E49CA" w:rsidRPr="001E49CA">
        <w:rPr>
          <w:rStyle w:val="htmlGeneratedany"/>
          <w:color w:val="000000"/>
        </w:rPr>
        <w:t>, in that case, be replaced by a provision that comes closest to what OGC had in mind when drafting the conditions on that issue.</w:t>
      </w:r>
    </w:p>
    <w:p w:rsidR="00261908" w:rsidRPr="001E49CA" w:rsidRDefault="00390A79">
      <w:pPr>
        <w:pStyle w:val="htmlGeneratedp"/>
      </w:pPr>
      <w:r w:rsidRPr="001E49CA">
        <w:t> </w:t>
      </w:r>
    </w:p>
    <w:p w:rsidR="00261908" w:rsidRDefault="001E49CA">
      <w:pPr>
        <w:pStyle w:val="htmlGeneratedp"/>
      </w:pPr>
      <w:r>
        <w:rPr>
          <w:rStyle w:val="htmlGeneratedany"/>
          <w:b/>
          <w:bCs/>
          <w:color w:val="000000"/>
        </w:rPr>
        <w:t>Applicable law and content court</w:t>
      </w:r>
    </w:p>
    <w:p w:rsidR="00261908" w:rsidRPr="001E49CA" w:rsidRDefault="001E49CA">
      <w:pPr>
        <w:pStyle w:val="htmlGeneratedp"/>
        <w:numPr>
          <w:ilvl w:val="0"/>
          <w:numId w:val="24"/>
        </w:numPr>
        <w:spacing w:before="210"/>
        <w:ind w:hanging="258"/>
        <w:rPr>
          <w:color w:val="000000"/>
        </w:rPr>
      </w:pPr>
      <w:r w:rsidRPr="001E49CA">
        <w:rPr>
          <w:rStyle w:val="htmlGeneratedany"/>
          <w:color w:val="000000"/>
        </w:rPr>
        <w:t>Dutch law is exclusively applicable to all agreements between parties.</w:t>
      </w:r>
      <w:r w:rsidR="00390A79" w:rsidRPr="001E49CA">
        <w:rPr>
          <w:rStyle w:val="htmlGeneratedany"/>
          <w:color w:val="000000"/>
        </w:rPr>
        <w:t> </w:t>
      </w:r>
    </w:p>
    <w:p w:rsidR="00261908" w:rsidRPr="001E49CA" w:rsidRDefault="001E49CA">
      <w:pPr>
        <w:pStyle w:val="htmlGeneratedp"/>
        <w:numPr>
          <w:ilvl w:val="0"/>
          <w:numId w:val="24"/>
        </w:numPr>
        <w:spacing w:after="210"/>
        <w:ind w:hanging="258"/>
        <w:rPr>
          <w:color w:val="000000"/>
        </w:rPr>
      </w:pPr>
      <w:r w:rsidRPr="001E49CA">
        <w:rPr>
          <w:rStyle w:val="htmlGeneratedany"/>
          <w:color w:val="000000"/>
        </w:rPr>
        <w:t>The Dutch court in the district where OGC is established is exclusively competent in case of any disputes between parties, unless the law prescribes otherwise.</w:t>
      </w:r>
    </w:p>
    <w:p w:rsidR="00261908" w:rsidRDefault="00390A79">
      <w:pPr>
        <w:pStyle w:val="htmlGeneratedp"/>
      </w:pPr>
      <w:r w:rsidRPr="001E49CA">
        <w:br/>
      </w:r>
      <w:r w:rsidR="001E49CA">
        <w:rPr>
          <w:rStyle w:val="htmlGeneratedany"/>
          <w:color w:val="000000"/>
        </w:rPr>
        <w:t>Drawn up on</w:t>
      </w:r>
      <w:r>
        <w:rPr>
          <w:rStyle w:val="htmlGeneratedany"/>
          <w:color w:val="000000"/>
        </w:rPr>
        <w:t xml:space="preserve"> 21 </w:t>
      </w:r>
      <w:r w:rsidR="001E49CA">
        <w:rPr>
          <w:rStyle w:val="htmlGeneratedany"/>
          <w:color w:val="000000"/>
        </w:rPr>
        <w:t>February</w:t>
      </w:r>
      <w:r>
        <w:rPr>
          <w:rStyle w:val="htmlGeneratedany"/>
          <w:color w:val="000000"/>
        </w:rPr>
        <w:t xml:space="preserve"> 2020.</w:t>
      </w:r>
    </w:p>
    <w:sectPr w:rsidR="0026190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hybridMultilevel"/>
    <w:tmpl w:val="00000007"/>
    <w:lvl w:ilvl="0" w:tplc="48E04BBC">
      <w:start w:val="1"/>
      <w:numFmt w:val="bullet"/>
      <w:lvlText w:val=""/>
      <w:lvlJc w:val="left"/>
      <w:pPr>
        <w:ind w:left="720" w:hanging="360"/>
      </w:pPr>
      <w:rPr>
        <w:rFonts w:ascii="Symbol" w:hAnsi="Symbol"/>
      </w:rPr>
    </w:lvl>
    <w:lvl w:ilvl="1" w:tplc="EF7AA418">
      <w:start w:val="1"/>
      <w:numFmt w:val="bullet"/>
      <w:lvlText w:val="o"/>
      <w:lvlJc w:val="left"/>
      <w:pPr>
        <w:tabs>
          <w:tab w:val="num" w:pos="1440"/>
        </w:tabs>
        <w:ind w:left="1440" w:hanging="360"/>
      </w:pPr>
      <w:rPr>
        <w:rFonts w:ascii="Courier New" w:hAnsi="Courier New"/>
      </w:rPr>
    </w:lvl>
    <w:lvl w:ilvl="2" w:tplc="C5142026">
      <w:start w:val="1"/>
      <w:numFmt w:val="bullet"/>
      <w:lvlText w:val=""/>
      <w:lvlJc w:val="left"/>
      <w:pPr>
        <w:tabs>
          <w:tab w:val="num" w:pos="2160"/>
        </w:tabs>
        <w:ind w:left="2160" w:hanging="360"/>
      </w:pPr>
      <w:rPr>
        <w:rFonts w:ascii="Wingdings" w:hAnsi="Wingdings"/>
      </w:rPr>
    </w:lvl>
    <w:lvl w:ilvl="3" w:tplc="AE44E87E">
      <w:start w:val="1"/>
      <w:numFmt w:val="bullet"/>
      <w:lvlText w:val=""/>
      <w:lvlJc w:val="left"/>
      <w:pPr>
        <w:tabs>
          <w:tab w:val="num" w:pos="2880"/>
        </w:tabs>
        <w:ind w:left="2880" w:hanging="360"/>
      </w:pPr>
      <w:rPr>
        <w:rFonts w:ascii="Symbol" w:hAnsi="Symbol"/>
      </w:rPr>
    </w:lvl>
    <w:lvl w:ilvl="4" w:tplc="E7E6F76A">
      <w:start w:val="1"/>
      <w:numFmt w:val="bullet"/>
      <w:lvlText w:val="o"/>
      <w:lvlJc w:val="left"/>
      <w:pPr>
        <w:tabs>
          <w:tab w:val="num" w:pos="3600"/>
        </w:tabs>
        <w:ind w:left="3600" w:hanging="360"/>
      </w:pPr>
      <w:rPr>
        <w:rFonts w:ascii="Courier New" w:hAnsi="Courier New"/>
      </w:rPr>
    </w:lvl>
    <w:lvl w:ilvl="5" w:tplc="4116365A">
      <w:start w:val="1"/>
      <w:numFmt w:val="bullet"/>
      <w:lvlText w:val=""/>
      <w:lvlJc w:val="left"/>
      <w:pPr>
        <w:tabs>
          <w:tab w:val="num" w:pos="4320"/>
        </w:tabs>
        <w:ind w:left="4320" w:hanging="360"/>
      </w:pPr>
      <w:rPr>
        <w:rFonts w:ascii="Wingdings" w:hAnsi="Wingdings"/>
      </w:rPr>
    </w:lvl>
    <w:lvl w:ilvl="6" w:tplc="9B048A5A">
      <w:start w:val="1"/>
      <w:numFmt w:val="bullet"/>
      <w:lvlText w:val=""/>
      <w:lvlJc w:val="left"/>
      <w:pPr>
        <w:tabs>
          <w:tab w:val="num" w:pos="5040"/>
        </w:tabs>
        <w:ind w:left="5040" w:hanging="360"/>
      </w:pPr>
      <w:rPr>
        <w:rFonts w:ascii="Symbol" w:hAnsi="Symbol"/>
      </w:rPr>
    </w:lvl>
    <w:lvl w:ilvl="7" w:tplc="0364855E">
      <w:start w:val="1"/>
      <w:numFmt w:val="bullet"/>
      <w:lvlText w:val="o"/>
      <w:lvlJc w:val="left"/>
      <w:pPr>
        <w:tabs>
          <w:tab w:val="num" w:pos="5760"/>
        </w:tabs>
        <w:ind w:left="5760" w:hanging="360"/>
      </w:pPr>
      <w:rPr>
        <w:rFonts w:ascii="Courier New" w:hAnsi="Courier New"/>
      </w:rPr>
    </w:lvl>
    <w:lvl w:ilvl="8" w:tplc="C7B4CCB4">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2"/>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08"/>
    <w:rsid w:val="000F76F3"/>
    <w:rsid w:val="00163B57"/>
    <w:rsid w:val="001B6230"/>
    <w:rsid w:val="001E49CA"/>
    <w:rsid w:val="00261908"/>
    <w:rsid w:val="002757DB"/>
    <w:rsid w:val="00285C06"/>
    <w:rsid w:val="00377778"/>
    <w:rsid w:val="00390A79"/>
    <w:rsid w:val="00450195"/>
    <w:rsid w:val="00496797"/>
    <w:rsid w:val="004A4280"/>
    <w:rsid w:val="004C1015"/>
    <w:rsid w:val="00502DE6"/>
    <w:rsid w:val="005639A9"/>
    <w:rsid w:val="0059715B"/>
    <w:rsid w:val="0060515C"/>
    <w:rsid w:val="00625E4B"/>
    <w:rsid w:val="00674B77"/>
    <w:rsid w:val="00694196"/>
    <w:rsid w:val="006970DD"/>
    <w:rsid w:val="006C4D36"/>
    <w:rsid w:val="00787975"/>
    <w:rsid w:val="009347D5"/>
    <w:rsid w:val="00A36ED0"/>
    <w:rsid w:val="00C66B58"/>
    <w:rsid w:val="00CC338B"/>
    <w:rsid w:val="00D17686"/>
    <w:rsid w:val="00D57CB8"/>
    <w:rsid w:val="00DC6CE0"/>
    <w:rsid w:val="00DD02D3"/>
    <w:rsid w:val="00DF65A9"/>
    <w:rsid w:val="00E749D0"/>
    <w:rsid w:val="00F7770C"/>
    <w:rsid w:val="00F95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 w:type="character" w:styleId="Hyperlink">
    <w:name w:val="Hyperlink"/>
    <w:basedOn w:val="Standaardalinea-lettertype"/>
    <w:uiPriority w:val="99"/>
    <w:unhideWhenUsed/>
    <w:rsid w:val="006C4D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 w:type="character" w:styleId="Hyperlink">
    <w:name w:val="Hyperlink"/>
    <w:basedOn w:val="Standaardalinea-lettertype"/>
    <w:uiPriority w:val="99"/>
    <w:unhideWhenUsed/>
    <w:rsid w:val="006C4D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9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iongemstone.com" TargetMode="External"/><Relationship Id="rId3" Type="http://schemas.openxmlformats.org/officeDocument/2006/relationships/styles" Target="styles.xml"/><Relationship Id="rId7" Type="http://schemas.openxmlformats.org/officeDocument/2006/relationships/hyperlink" Target="mailto:company@oriongemsto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AC0B-0401-448F-B92A-2936F1D4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11697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Gawein Smit</dc:creator>
  <cp:lastModifiedBy>Gawein Smit</cp:lastModifiedBy>
  <cp:revision>3</cp:revision>
  <dcterms:created xsi:type="dcterms:W3CDTF">2020-02-15T03:22:00Z</dcterms:created>
  <dcterms:modified xsi:type="dcterms:W3CDTF">2020-02-21T15:31:00Z</dcterms:modified>
</cp:coreProperties>
</file>